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85" w:rsidRDefault="00AD3C85" w:rsidP="00941522"/>
    <w:p w:rsidR="00AD3C85" w:rsidRPr="00EE2F05" w:rsidRDefault="00AD3C85" w:rsidP="00E00179">
      <w:pPr>
        <w:pStyle w:val="Heading1"/>
        <w:jc w:val="center"/>
        <w:rPr>
          <w:b/>
          <w:sz w:val="24"/>
        </w:rPr>
      </w:pPr>
      <w:r w:rsidRPr="00EE2F05">
        <w:rPr>
          <w:b/>
          <w:sz w:val="24"/>
        </w:rPr>
        <w:t>Муниципальное образование «Коломинское сельское поселение»</w:t>
      </w:r>
    </w:p>
    <w:p w:rsidR="00AD3C85" w:rsidRPr="00EE2F05" w:rsidRDefault="00AD3C85" w:rsidP="00E00179">
      <w:pPr>
        <w:jc w:val="center"/>
      </w:pPr>
    </w:p>
    <w:p w:rsidR="00AD3C85" w:rsidRPr="00EE2F05" w:rsidRDefault="00AD3C85" w:rsidP="00E00179">
      <w:pPr>
        <w:jc w:val="center"/>
        <w:rPr>
          <w:b/>
        </w:rPr>
      </w:pPr>
      <w:r w:rsidRPr="00EE2F05">
        <w:rPr>
          <w:b/>
        </w:rPr>
        <w:t>Совет Коломинского сельского поселения</w:t>
      </w:r>
    </w:p>
    <w:p w:rsidR="00AD3C85" w:rsidRPr="00EE2F05" w:rsidRDefault="00AD3C85" w:rsidP="00E00179">
      <w:pPr>
        <w:jc w:val="center"/>
        <w:rPr>
          <w:b/>
        </w:rPr>
      </w:pPr>
    </w:p>
    <w:p w:rsidR="00AD3C85" w:rsidRDefault="00AD3C85" w:rsidP="00E00179">
      <w:pPr>
        <w:jc w:val="center"/>
        <w:rPr>
          <w:b/>
        </w:rPr>
      </w:pPr>
    </w:p>
    <w:p w:rsidR="00AD3C85" w:rsidRDefault="00AD3C85" w:rsidP="00E00179">
      <w:pPr>
        <w:pStyle w:val="Heading1"/>
        <w:jc w:val="center"/>
      </w:pPr>
      <w:r>
        <w:t>РЕШЕНИЕ</w:t>
      </w:r>
    </w:p>
    <w:p w:rsidR="00AD3C85" w:rsidRDefault="00AD3C85" w:rsidP="007D5C7B">
      <w:pPr>
        <w:rPr>
          <w:b/>
          <w:color w:val="000000"/>
          <w:sz w:val="28"/>
          <w:szCs w:val="28"/>
        </w:rPr>
      </w:pPr>
    </w:p>
    <w:p w:rsidR="00AD3C85" w:rsidRDefault="00AD3C85" w:rsidP="001808C9">
      <w:pPr>
        <w:rPr>
          <w:bCs/>
          <w:color w:val="000000"/>
        </w:rPr>
      </w:pPr>
    </w:p>
    <w:p w:rsidR="00AD3C85" w:rsidRDefault="00AD3C85" w:rsidP="001808C9">
      <w:pPr>
        <w:rPr>
          <w:bCs/>
          <w:color w:val="000000"/>
        </w:rPr>
      </w:pPr>
      <w:r>
        <w:rPr>
          <w:bCs/>
          <w:color w:val="000000"/>
        </w:rPr>
        <w:t xml:space="preserve">26.12.2017                         </w:t>
      </w:r>
      <w:r w:rsidRPr="003732E6">
        <w:rPr>
          <w:bCs/>
          <w:color w:val="000000"/>
        </w:rPr>
        <w:t xml:space="preserve">                    с.</w:t>
      </w:r>
      <w:r>
        <w:rPr>
          <w:bCs/>
          <w:color w:val="000000"/>
        </w:rPr>
        <w:t xml:space="preserve"> Коломинские Гривы </w:t>
      </w:r>
      <w:r w:rsidRPr="003732E6">
        <w:rPr>
          <w:bCs/>
          <w:color w:val="000000"/>
        </w:rPr>
        <w:t xml:space="preserve">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№ </w:t>
      </w:r>
      <w:r>
        <w:rPr>
          <w:bCs/>
          <w:color w:val="000000"/>
        </w:rPr>
        <w:t>53</w:t>
      </w:r>
    </w:p>
    <w:p w:rsidR="00AD3C85" w:rsidRPr="003732E6" w:rsidRDefault="00AD3C85" w:rsidP="001808C9">
      <w:pPr>
        <w:rPr>
          <w:bCs/>
          <w:color w:val="000000"/>
        </w:rPr>
      </w:pPr>
    </w:p>
    <w:p w:rsidR="00AD3C85" w:rsidRDefault="00AD3C85" w:rsidP="007D5C7B">
      <w:pPr>
        <w:jc w:val="center"/>
      </w:pPr>
      <w:r w:rsidRPr="007D5C7B">
        <w:t xml:space="preserve">Об утверждении Положения о расчете размера платы за пользование </w:t>
      </w:r>
    </w:p>
    <w:p w:rsidR="00AD3C85" w:rsidRDefault="00AD3C85" w:rsidP="007D5C7B">
      <w:pPr>
        <w:jc w:val="center"/>
      </w:pPr>
      <w:r w:rsidRPr="007D5C7B">
        <w:t xml:space="preserve">жилым помещением для нанимателей жилых помещений по договорам социального найма </w:t>
      </w:r>
    </w:p>
    <w:p w:rsidR="00AD3C85" w:rsidRPr="007D5C7B" w:rsidRDefault="00AD3C85" w:rsidP="007D5C7B">
      <w:pPr>
        <w:jc w:val="center"/>
      </w:pPr>
      <w:r w:rsidRPr="007D5C7B">
        <w:t>и договорам найма жилых помещений муниципального жилищного фонда</w:t>
      </w:r>
    </w:p>
    <w:p w:rsidR="00AD3C85" w:rsidRPr="007D5C7B" w:rsidRDefault="00AD3C85" w:rsidP="007D5C7B">
      <w:pPr>
        <w:jc w:val="center"/>
      </w:pPr>
    </w:p>
    <w:p w:rsidR="00AD3C85" w:rsidRDefault="00AD3C85" w:rsidP="007D5C7B">
      <w:pPr>
        <w:spacing w:before="100" w:after="100"/>
        <w:ind w:right="21" w:firstLine="708"/>
        <w:jc w:val="both"/>
      </w:pPr>
      <w:r w:rsidRPr="006F0B4D">
        <w:t xml:space="preserve">В соответствии с </w:t>
      </w:r>
      <w:r>
        <w:t xml:space="preserve">Жилищным кодексом Российской Федерации, приказом Министерства строительства и жилищно-коммунального хозяйства Российской Федерации от 27.09.2016 года № 668 /пр. «Об утверждении </w:t>
      </w:r>
      <w:r>
        <w:rPr>
          <w:bCs/>
        </w:rPr>
        <w:t>Методических</w:t>
      </w:r>
      <w:r w:rsidRPr="00276101">
        <w:rPr>
          <w:bCs/>
        </w:rPr>
        <w:t xml:space="preserve"> указани</w:t>
      </w:r>
      <w:r>
        <w:rPr>
          <w:bCs/>
        </w:rPr>
        <w:t>й</w:t>
      </w:r>
      <w:r w:rsidRPr="00276101">
        <w:rPr>
          <w:bCs/>
        </w:rPr>
        <w:t xml:space="preserve"> установления размера платы за пользов</w:t>
      </w:r>
      <w:r w:rsidRPr="00276101">
        <w:rPr>
          <w:bCs/>
        </w:rPr>
        <w:t>а</w:t>
      </w:r>
      <w:r w:rsidRPr="00276101">
        <w:rPr>
          <w:bCs/>
        </w:rPr>
        <w:t>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</w:t>
      </w:r>
      <w:r w:rsidRPr="00276101">
        <w:rPr>
          <w:bCs/>
        </w:rPr>
        <w:t>н</w:t>
      </w:r>
      <w:r w:rsidRPr="00276101">
        <w:rPr>
          <w:bCs/>
        </w:rPr>
        <w:t>да</w:t>
      </w:r>
      <w:r>
        <w:rPr>
          <w:bCs/>
        </w:rPr>
        <w:t>»,</w:t>
      </w:r>
    </w:p>
    <w:p w:rsidR="00AD3C85" w:rsidRDefault="00AD3C85" w:rsidP="007D5C7B">
      <w:pPr>
        <w:spacing w:before="100" w:after="100"/>
        <w:ind w:right="21" w:firstLine="708"/>
        <w:jc w:val="both"/>
      </w:pPr>
    </w:p>
    <w:p w:rsidR="00AD3C85" w:rsidRPr="006C6E30" w:rsidRDefault="00AD3C85" w:rsidP="0039167D">
      <w:pPr>
        <w:rPr>
          <w:b/>
        </w:rPr>
      </w:pPr>
      <w:r w:rsidRPr="006C6E30">
        <w:rPr>
          <w:b/>
        </w:rPr>
        <w:t>Совет Ко</w:t>
      </w:r>
      <w:r>
        <w:rPr>
          <w:b/>
        </w:rPr>
        <w:t>ломинского сельского поселения РЕШИЛ</w:t>
      </w:r>
      <w:r w:rsidRPr="006C6E30">
        <w:rPr>
          <w:b/>
        </w:rPr>
        <w:t>:</w:t>
      </w:r>
    </w:p>
    <w:p w:rsidR="00AD3C85" w:rsidRDefault="00AD3C85" w:rsidP="001808C9">
      <w:pPr>
        <w:jc w:val="center"/>
        <w:rPr>
          <w:b/>
        </w:rPr>
      </w:pPr>
    </w:p>
    <w:p w:rsidR="00AD3C85" w:rsidRPr="00276101" w:rsidRDefault="00AD3C85" w:rsidP="001F2B8E">
      <w:pPr>
        <w:rPr>
          <w:iCs/>
        </w:rPr>
      </w:pPr>
      <w:r>
        <w:rPr>
          <w:iCs/>
        </w:rPr>
        <w:t xml:space="preserve">           1. Утвердить </w:t>
      </w:r>
      <w:r w:rsidRPr="001F2B8E">
        <w:t>Положения о расчете размера платы за пользование жилым помещением для нанимателей жилых помещений по договорам социального найма и договорам найма ж</w:t>
      </w:r>
      <w:r w:rsidRPr="001F2B8E">
        <w:t>и</w:t>
      </w:r>
      <w:r w:rsidRPr="001F2B8E">
        <w:t>лых помещений муниципального жилищного фонда,</w:t>
      </w:r>
      <w:r w:rsidRPr="00276101">
        <w:rPr>
          <w:iCs/>
        </w:rPr>
        <w:t xml:space="preserve"> </w:t>
      </w:r>
      <w:r>
        <w:rPr>
          <w:iCs/>
        </w:rPr>
        <w:t>согласно приложению.</w:t>
      </w:r>
    </w:p>
    <w:p w:rsidR="00AD3C85" w:rsidRDefault="00AD3C85" w:rsidP="007D5C7B">
      <w:pPr>
        <w:ind w:right="21"/>
        <w:jc w:val="both"/>
      </w:pPr>
      <w:r>
        <w:tab/>
        <w:t xml:space="preserve">2. </w:t>
      </w:r>
      <w:r w:rsidRPr="00D5695D">
        <w:rPr>
          <w:color w:val="000000"/>
        </w:rPr>
        <w:t>Настоящее решение подлежит официальному опубликованию в «</w:t>
      </w:r>
      <w:r>
        <w:rPr>
          <w:color w:val="000000"/>
        </w:rPr>
        <w:t>Официальных вед</w:t>
      </w:r>
      <w:r>
        <w:rPr>
          <w:color w:val="000000"/>
        </w:rPr>
        <w:t>о</w:t>
      </w:r>
      <w:r>
        <w:rPr>
          <w:color w:val="000000"/>
        </w:rPr>
        <w:t>мостях</w:t>
      </w:r>
      <w:r w:rsidRPr="00D5695D">
        <w:rPr>
          <w:color w:val="000000"/>
        </w:rPr>
        <w:t xml:space="preserve">» и размещению на официальном сайте </w:t>
      </w:r>
      <w:r>
        <w:rPr>
          <w:color w:val="000000"/>
        </w:rPr>
        <w:t>Коломинского</w:t>
      </w:r>
      <w:r w:rsidRPr="00D5695D">
        <w:rPr>
          <w:color w:val="000000"/>
        </w:rPr>
        <w:t xml:space="preserve"> сельского поселения в информ</w:t>
      </w:r>
      <w:r w:rsidRPr="00D5695D">
        <w:rPr>
          <w:color w:val="000000"/>
        </w:rPr>
        <w:t>а</w:t>
      </w:r>
      <w:r w:rsidRPr="00D5695D">
        <w:rPr>
          <w:color w:val="000000"/>
        </w:rPr>
        <w:t xml:space="preserve">ционно-телекоммуникационной сети «Интернет» </w:t>
      </w:r>
      <w:r w:rsidRPr="00D5695D">
        <w:t>(</w:t>
      </w:r>
      <w:hyperlink r:id="rId7" w:history="1">
        <w:r w:rsidRPr="00A9662F">
          <w:rPr>
            <w:rStyle w:val="Hyperlink"/>
          </w:rPr>
          <w:t>www.</w:t>
        </w:r>
        <w:r w:rsidRPr="00A9662F">
          <w:rPr>
            <w:rStyle w:val="Hyperlink"/>
            <w:lang w:val="en-US"/>
          </w:rPr>
          <w:t>kolomin</w:t>
        </w:r>
        <w:r w:rsidRPr="00A9662F">
          <w:rPr>
            <w:rStyle w:val="Hyperlink"/>
          </w:rPr>
          <w:t>.</w:t>
        </w:r>
        <w:r w:rsidRPr="00A9662F">
          <w:rPr>
            <w:rStyle w:val="Hyperlink"/>
            <w:lang w:val="en-US"/>
          </w:rPr>
          <w:t>tomsk</w:t>
        </w:r>
        <w:r w:rsidRPr="00A9662F">
          <w:rPr>
            <w:rStyle w:val="Hyperlink"/>
          </w:rPr>
          <w:t>.ru</w:t>
        </w:r>
      </w:hyperlink>
      <w:r w:rsidRPr="00802613">
        <w:t>).</w:t>
      </w:r>
      <w:r>
        <w:t xml:space="preserve"> </w:t>
      </w:r>
    </w:p>
    <w:p w:rsidR="00AD3C85" w:rsidRPr="007D5C7B" w:rsidRDefault="00AD3C85" w:rsidP="007D5C7B">
      <w:pPr>
        <w:tabs>
          <w:tab w:val="left" w:pos="720"/>
        </w:tabs>
        <w:jc w:val="both"/>
      </w:pPr>
      <w:r w:rsidRPr="007D5C7B">
        <w:t xml:space="preserve">         3.  Настоящее решение опубликовать (обнародовать) в печатном издании «Официальные ведомости Коломинского  сельского поселения», разместить на официальном сайте  Коломи</w:t>
      </w:r>
      <w:r w:rsidRPr="007D5C7B">
        <w:t>н</w:t>
      </w:r>
      <w:r w:rsidRPr="007D5C7B">
        <w:t xml:space="preserve">ского сельского поселения в сети «Интернет» и </w:t>
      </w:r>
      <w:r w:rsidRPr="007D5C7B">
        <w:rPr>
          <w:color w:val="000000"/>
        </w:rPr>
        <w:t>на информационных досках в селах Васильевка, Коломино, Коломинские Гривы, Леботёр, Новоколомино, Обское.</w:t>
      </w:r>
    </w:p>
    <w:p w:rsidR="00AD3C85" w:rsidRPr="007D5C7B" w:rsidRDefault="00AD3C85" w:rsidP="007D5C7B">
      <w:pPr>
        <w:jc w:val="both"/>
      </w:pPr>
      <w:r w:rsidRPr="007D5C7B">
        <w:t xml:space="preserve">        4. Настоящее решение вступает в силу не ранее, чем через месяц со дня его опубликования (обнародования)  и  распространяется на правоотношения, возникшие с 01.01.2018 года.</w:t>
      </w:r>
    </w:p>
    <w:p w:rsidR="00AD3C85" w:rsidRPr="007D5C7B" w:rsidRDefault="00AD3C85" w:rsidP="007D5C7B">
      <w:pPr>
        <w:jc w:val="both"/>
      </w:pPr>
      <w:r w:rsidRPr="007D5C7B">
        <w:t xml:space="preserve">       5.   Контроль за исполнением настоящего решения возложить на контрольно-правовую п</w:t>
      </w:r>
      <w:r w:rsidRPr="007D5C7B">
        <w:t>о</w:t>
      </w:r>
      <w:r w:rsidRPr="007D5C7B">
        <w:t>стоянно действующую депута</w:t>
      </w:r>
      <w:r>
        <w:t>тскую комиссию (председатель Зв</w:t>
      </w:r>
      <w:r w:rsidRPr="007D5C7B">
        <w:t>ягина Ю.С.).</w:t>
      </w:r>
    </w:p>
    <w:p w:rsidR="00AD3C85" w:rsidRPr="007D5C7B" w:rsidRDefault="00AD3C85" w:rsidP="007D5C7B">
      <w:pPr>
        <w:jc w:val="both"/>
      </w:pPr>
    </w:p>
    <w:p w:rsidR="00AD3C85" w:rsidRPr="007D5C7B" w:rsidRDefault="00AD3C85" w:rsidP="007D5C7B"/>
    <w:p w:rsidR="00AD3C85" w:rsidRDefault="00AD3C85" w:rsidP="007D5C7B">
      <w:r w:rsidRPr="007D5C7B">
        <w:t xml:space="preserve">Председатель Совета Коломинского сельского поселения        </w:t>
      </w:r>
      <w:r>
        <w:t xml:space="preserve">                             </w:t>
      </w:r>
      <w:r w:rsidRPr="007D5C7B">
        <w:t xml:space="preserve">   </w:t>
      </w:r>
      <w:r>
        <w:t xml:space="preserve"> </w:t>
      </w:r>
      <w:r w:rsidRPr="007D5C7B">
        <w:t xml:space="preserve">Т.Я. Васильева </w:t>
      </w:r>
    </w:p>
    <w:p w:rsidR="00AD3C85" w:rsidRDefault="00AD3C85" w:rsidP="007D5C7B"/>
    <w:p w:rsidR="00AD3C85" w:rsidRDefault="00AD3C85" w:rsidP="007D5C7B"/>
    <w:p w:rsidR="00AD3C85" w:rsidRDefault="00AD3C85" w:rsidP="007D5C7B"/>
    <w:p w:rsidR="00AD3C85" w:rsidRDefault="00AD3C85" w:rsidP="007D5C7B"/>
    <w:p w:rsidR="00AD3C85" w:rsidRPr="007D5C7B" w:rsidRDefault="00AD3C85" w:rsidP="007D5C7B">
      <w:r w:rsidRPr="007D5C7B">
        <w:t xml:space="preserve">Глава Коломинского сельского поселения                                         </w:t>
      </w:r>
      <w:r>
        <w:t xml:space="preserve">                             </w:t>
      </w:r>
      <w:r w:rsidRPr="007D5C7B">
        <w:t xml:space="preserve">  А.В. Лисняк</w:t>
      </w:r>
    </w:p>
    <w:p w:rsidR="00AD3C85" w:rsidRPr="007D5C7B" w:rsidRDefault="00AD3C85" w:rsidP="007D5C7B">
      <w:r w:rsidRPr="007D5C7B">
        <w:t xml:space="preserve"> </w:t>
      </w:r>
    </w:p>
    <w:p w:rsidR="00AD3C85" w:rsidRPr="007D5C7B" w:rsidRDefault="00AD3C85" w:rsidP="007D5C7B"/>
    <w:p w:rsidR="00AD3C85" w:rsidRPr="007D5C7B" w:rsidRDefault="00AD3C85" w:rsidP="007D5C7B">
      <w:r w:rsidRPr="007D5C7B">
        <w:t xml:space="preserve">                              </w:t>
      </w:r>
    </w:p>
    <w:p w:rsidR="00AD3C85" w:rsidRPr="007D5C7B" w:rsidRDefault="00AD3C85" w:rsidP="007D5C7B"/>
    <w:p w:rsidR="00AD3C85" w:rsidRDefault="00AD3C85" w:rsidP="007D5C7B">
      <w:pPr>
        <w:rPr>
          <w:sz w:val="20"/>
          <w:szCs w:val="20"/>
        </w:rPr>
      </w:pPr>
    </w:p>
    <w:p w:rsidR="00AD3C85" w:rsidRDefault="00AD3C85" w:rsidP="007D5C7B"/>
    <w:p w:rsidR="00AD3C85" w:rsidRDefault="00AD3C85" w:rsidP="001808C9">
      <w:pPr>
        <w:ind w:left="7080"/>
        <w:jc w:val="both"/>
        <w:rPr>
          <w:sz w:val="22"/>
          <w:szCs w:val="22"/>
        </w:rPr>
      </w:pPr>
    </w:p>
    <w:p w:rsidR="00AD3C85" w:rsidRDefault="00AD3C85"/>
    <w:p w:rsidR="00AD3C85" w:rsidRDefault="00AD3C85" w:rsidP="007D5C7B">
      <w:pPr>
        <w:jc w:val="right"/>
      </w:pPr>
    </w:p>
    <w:p w:rsidR="00AD3C85" w:rsidRDefault="00AD3C85" w:rsidP="007D5C7B">
      <w:pPr>
        <w:ind w:left="7080"/>
        <w:jc w:val="right"/>
        <w:rPr>
          <w:sz w:val="22"/>
          <w:szCs w:val="22"/>
        </w:rPr>
      </w:pPr>
      <w:r w:rsidRPr="00276101">
        <w:rPr>
          <w:sz w:val="22"/>
          <w:szCs w:val="22"/>
        </w:rPr>
        <w:t>Приложение</w:t>
      </w:r>
    </w:p>
    <w:p w:rsidR="00AD3C85" w:rsidRDefault="00AD3C85" w:rsidP="007D5C7B">
      <w:pPr>
        <w:ind w:left="7080"/>
        <w:jc w:val="right"/>
        <w:rPr>
          <w:sz w:val="22"/>
          <w:szCs w:val="22"/>
        </w:rPr>
      </w:pPr>
      <w:r w:rsidRPr="00276101">
        <w:rPr>
          <w:sz w:val="22"/>
          <w:szCs w:val="22"/>
        </w:rPr>
        <w:t xml:space="preserve"> к решению Совета </w:t>
      </w:r>
    </w:p>
    <w:p w:rsidR="00AD3C85" w:rsidRDefault="00AD3C85" w:rsidP="007D5C7B">
      <w:pPr>
        <w:jc w:val="right"/>
        <w:rPr>
          <w:sz w:val="22"/>
          <w:szCs w:val="22"/>
        </w:rPr>
      </w:pPr>
      <w:r>
        <w:rPr>
          <w:sz w:val="22"/>
          <w:szCs w:val="22"/>
        </w:rPr>
        <w:t>Коломинского</w:t>
      </w:r>
      <w:r w:rsidRPr="00276101">
        <w:rPr>
          <w:sz w:val="22"/>
          <w:szCs w:val="22"/>
        </w:rPr>
        <w:t xml:space="preserve"> сельского п</w:t>
      </w:r>
      <w:r>
        <w:rPr>
          <w:sz w:val="22"/>
          <w:szCs w:val="22"/>
        </w:rPr>
        <w:t>о</w:t>
      </w:r>
      <w:r w:rsidRPr="00276101">
        <w:rPr>
          <w:sz w:val="22"/>
          <w:szCs w:val="22"/>
        </w:rPr>
        <w:t xml:space="preserve">селения </w:t>
      </w:r>
    </w:p>
    <w:p w:rsidR="00AD3C85" w:rsidRPr="00276101" w:rsidRDefault="00AD3C85" w:rsidP="007D5C7B">
      <w:pPr>
        <w:ind w:left="7080"/>
        <w:jc w:val="right"/>
        <w:rPr>
          <w:sz w:val="22"/>
          <w:szCs w:val="22"/>
        </w:rPr>
      </w:pPr>
      <w:r w:rsidRPr="00276101">
        <w:rPr>
          <w:sz w:val="22"/>
          <w:szCs w:val="22"/>
        </w:rPr>
        <w:t xml:space="preserve">от </w:t>
      </w:r>
      <w:r>
        <w:rPr>
          <w:sz w:val="22"/>
          <w:szCs w:val="22"/>
        </w:rPr>
        <w:t>26.12.2017</w:t>
      </w:r>
      <w:r w:rsidRPr="00276101">
        <w:rPr>
          <w:sz w:val="22"/>
          <w:szCs w:val="22"/>
        </w:rPr>
        <w:t xml:space="preserve"> </w:t>
      </w:r>
      <w:r>
        <w:rPr>
          <w:sz w:val="22"/>
          <w:szCs w:val="22"/>
        </w:rPr>
        <w:t>№ 53</w:t>
      </w:r>
    </w:p>
    <w:p w:rsidR="00AD3C85" w:rsidRDefault="00AD3C85"/>
    <w:p w:rsidR="00AD3C85" w:rsidRDefault="00AD3C85"/>
    <w:p w:rsidR="00AD3C85" w:rsidRDefault="00AD3C85" w:rsidP="00CC5AA0">
      <w:pPr>
        <w:jc w:val="center"/>
        <w:rPr>
          <w:b/>
        </w:rPr>
      </w:pPr>
      <w:r w:rsidRPr="00276101">
        <w:rPr>
          <w:b/>
        </w:rPr>
        <w:t>П</w:t>
      </w:r>
      <w:r>
        <w:rPr>
          <w:b/>
        </w:rPr>
        <w:t>ОЛОЖЕНИЕ</w:t>
      </w:r>
    </w:p>
    <w:p w:rsidR="00AD3C85" w:rsidRPr="006F0B4D" w:rsidRDefault="00AD3C85" w:rsidP="001F2B8E">
      <w:pPr>
        <w:jc w:val="center"/>
        <w:rPr>
          <w:b/>
        </w:rPr>
      </w:pPr>
      <w:r w:rsidRPr="00276101">
        <w:rPr>
          <w:b/>
        </w:rPr>
        <w:t xml:space="preserve">о расчете размера платы за </w:t>
      </w:r>
      <w:r>
        <w:rPr>
          <w:b/>
        </w:rPr>
        <w:t>пользование</w:t>
      </w:r>
      <w:r w:rsidRPr="00276101">
        <w:rPr>
          <w:b/>
        </w:rPr>
        <w:t xml:space="preserve"> жил</w:t>
      </w:r>
      <w:r>
        <w:rPr>
          <w:b/>
        </w:rPr>
        <w:t>ым</w:t>
      </w:r>
      <w:r w:rsidRPr="00276101">
        <w:rPr>
          <w:b/>
        </w:rPr>
        <w:t xml:space="preserve"> помещени</w:t>
      </w:r>
      <w:r>
        <w:rPr>
          <w:b/>
        </w:rPr>
        <w:t>ем для нанимателей жилых помещений</w:t>
      </w:r>
      <w:r w:rsidRPr="00276101">
        <w:rPr>
          <w:b/>
        </w:rPr>
        <w:t xml:space="preserve"> по договор</w:t>
      </w:r>
      <w:r>
        <w:rPr>
          <w:b/>
        </w:rPr>
        <w:t>ам</w:t>
      </w:r>
      <w:r w:rsidRPr="00276101">
        <w:rPr>
          <w:b/>
        </w:rPr>
        <w:t xml:space="preserve"> социального найма и договор</w:t>
      </w:r>
      <w:r>
        <w:rPr>
          <w:b/>
        </w:rPr>
        <w:t>ам</w:t>
      </w:r>
      <w:r w:rsidRPr="00276101">
        <w:rPr>
          <w:b/>
        </w:rPr>
        <w:t xml:space="preserve"> найма жил</w:t>
      </w:r>
      <w:r>
        <w:rPr>
          <w:b/>
        </w:rPr>
        <w:t>ых</w:t>
      </w:r>
      <w:r w:rsidRPr="00276101">
        <w:rPr>
          <w:b/>
        </w:rPr>
        <w:t xml:space="preserve"> помещени</w:t>
      </w:r>
      <w:r>
        <w:rPr>
          <w:b/>
        </w:rPr>
        <w:t>й</w:t>
      </w:r>
      <w:r w:rsidRPr="00276101">
        <w:rPr>
          <w:b/>
        </w:rPr>
        <w:t xml:space="preserve"> м</w:t>
      </w:r>
      <w:r w:rsidRPr="00276101">
        <w:rPr>
          <w:b/>
        </w:rPr>
        <w:t>у</w:t>
      </w:r>
      <w:r w:rsidRPr="00276101">
        <w:rPr>
          <w:b/>
        </w:rPr>
        <w:t xml:space="preserve">ниципального жилищного фонда </w:t>
      </w:r>
    </w:p>
    <w:p w:rsidR="00AD3C85" w:rsidRDefault="00AD3C85" w:rsidP="00CC5AA0">
      <w:pPr>
        <w:jc w:val="center"/>
      </w:pPr>
    </w:p>
    <w:p w:rsidR="00AD3C85" w:rsidRDefault="00AD3C85" w:rsidP="00CC5AA0"/>
    <w:p w:rsidR="00AD3C85" w:rsidRDefault="00AD3C85" w:rsidP="00CC5AA0">
      <w:pPr>
        <w:jc w:val="center"/>
        <w:outlineLvl w:val="2"/>
        <w:rPr>
          <w:b/>
          <w:bCs/>
        </w:rPr>
      </w:pPr>
      <w:r>
        <w:rPr>
          <w:b/>
          <w:bCs/>
        </w:rPr>
        <w:t>1</w:t>
      </w:r>
      <w:r w:rsidRPr="00276101">
        <w:rPr>
          <w:b/>
          <w:bCs/>
        </w:rPr>
        <w:t>. Общие положения</w:t>
      </w:r>
    </w:p>
    <w:p w:rsidR="00AD3C85" w:rsidRPr="00276101" w:rsidRDefault="00AD3C85" w:rsidP="00CC5AA0">
      <w:pPr>
        <w:jc w:val="center"/>
        <w:outlineLvl w:val="2"/>
        <w:rPr>
          <w:b/>
          <w:bCs/>
        </w:rPr>
      </w:pPr>
    </w:p>
    <w:p w:rsidR="00AD3C85" w:rsidRDefault="00AD3C85" w:rsidP="007D5C7B">
      <w:pPr>
        <w:jc w:val="both"/>
      </w:pPr>
      <w:r>
        <w:t xml:space="preserve">           1.1. Настояще</w:t>
      </w:r>
      <w:r w:rsidRPr="00276101">
        <w:t xml:space="preserve">е </w:t>
      </w:r>
      <w:r w:rsidRPr="001F2B8E">
        <w:t>Положения о расчете размера платы за пользование жилым помещением для нанимателей жилых помещений по договорам социального найма и договорам найма ж</w:t>
      </w:r>
      <w:r w:rsidRPr="001F2B8E">
        <w:t>и</w:t>
      </w:r>
      <w:r w:rsidRPr="001F2B8E">
        <w:t>лых помещений муниципального жилищного фонда</w:t>
      </w:r>
      <w:r>
        <w:t>, (далее – Положение)</w:t>
      </w:r>
      <w:r w:rsidRPr="00276101">
        <w:t xml:space="preserve"> разработан</w:t>
      </w:r>
      <w:r>
        <w:t>о</w:t>
      </w:r>
      <w:r w:rsidRPr="00276101">
        <w:t xml:space="preserve"> в соо</w:t>
      </w:r>
      <w:r w:rsidRPr="00276101">
        <w:t>т</w:t>
      </w:r>
      <w:r w:rsidRPr="00276101">
        <w:t xml:space="preserve">ветствии с </w:t>
      </w:r>
      <w:hyperlink r:id="rId8" w:history="1">
        <w:r w:rsidRPr="00276101">
          <w:t>частью 3 статьи 156 Жилищного кодекса Российской Федерации</w:t>
        </w:r>
      </w:hyperlink>
      <w:r>
        <w:t>, М</w:t>
      </w:r>
      <w:r w:rsidRPr="00276101">
        <w:rPr>
          <w:bCs/>
        </w:rPr>
        <w:t>етодически</w:t>
      </w:r>
      <w:r>
        <w:rPr>
          <w:bCs/>
        </w:rPr>
        <w:t>ми</w:t>
      </w:r>
      <w:r w:rsidRPr="00276101">
        <w:rPr>
          <w:bCs/>
        </w:rPr>
        <w:t xml:space="preserve"> указани</w:t>
      </w:r>
      <w:r>
        <w:rPr>
          <w:bCs/>
        </w:rPr>
        <w:t>ями</w:t>
      </w:r>
      <w:r w:rsidRPr="00276101">
        <w:rPr>
          <w:bCs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</w:t>
      </w:r>
      <w:r w:rsidRPr="00276101">
        <w:rPr>
          <w:bCs/>
        </w:rPr>
        <w:t>о</w:t>
      </w:r>
      <w:r w:rsidRPr="00276101">
        <w:rPr>
          <w:bCs/>
        </w:rPr>
        <w:t>сударственного или муниципального жилищного фонда</w:t>
      </w:r>
      <w:r>
        <w:rPr>
          <w:bCs/>
        </w:rPr>
        <w:t>, утвержденными пр</w:t>
      </w:r>
      <w:r w:rsidRPr="00276101">
        <w:t>иказом Министе</w:t>
      </w:r>
      <w:r w:rsidRPr="00276101">
        <w:t>р</w:t>
      </w:r>
      <w:r w:rsidRPr="00276101">
        <w:t>ства строительства и жилищно-коммунального хозяйства Российской Федерации от 27</w:t>
      </w:r>
      <w:r>
        <w:t xml:space="preserve"> сентября </w:t>
      </w:r>
      <w:r w:rsidRPr="00276101">
        <w:t>2016 № 668/пр</w:t>
      </w:r>
      <w:r>
        <w:t xml:space="preserve">. </w:t>
      </w:r>
      <w:r w:rsidRPr="00276101">
        <w:t>и определя</w:t>
      </w:r>
      <w:r>
        <w:t>ет</w:t>
      </w:r>
      <w:r w:rsidRPr="00276101">
        <w:t xml:space="preserve"> размер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</w:t>
      </w:r>
    </w:p>
    <w:p w:rsidR="00AD3C85" w:rsidRDefault="00AD3C85" w:rsidP="007D5C7B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  1.2.</w:t>
      </w:r>
      <w:r w:rsidRPr="007D4115">
        <w:t xml:space="preserve"> </w:t>
      </w:r>
      <w:r>
        <w:t xml:space="preserve">При установлении размера платы за наем жилого помещения необходимо учитывать положения </w:t>
      </w:r>
      <w:hyperlink r:id="rId9" w:anchor="l2744" w:history="1">
        <w:r>
          <w:rPr>
            <w:u w:val="single"/>
          </w:rPr>
          <w:t>части 5</w:t>
        </w:r>
      </w:hyperlink>
      <w:r>
        <w:t xml:space="preserve"> статьи 156 Жилищного кодекса,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AD3C85" w:rsidRDefault="00AD3C85" w:rsidP="007D5C7B">
      <w:pPr>
        <w:ind w:firstLine="708"/>
        <w:jc w:val="both"/>
      </w:pPr>
    </w:p>
    <w:p w:rsidR="00AD3C85" w:rsidRPr="00276101" w:rsidRDefault="00AD3C85" w:rsidP="00CC5AA0">
      <w:pPr>
        <w:jc w:val="center"/>
        <w:outlineLvl w:val="2"/>
        <w:rPr>
          <w:b/>
          <w:bCs/>
        </w:rPr>
      </w:pPr>
      <w:r>
        <w:rPr>
          <w:b/>
          <w:bCs/>
        </w:rPr>
        <w:t>2.</w:t>
      </w:r>
      <w:r w:rsidRPr="00276101">
        <w:rPr>
          <w:b/>
          <w:bCs/>
        </w:rPr>
        <w:t xml:space="preserve"> Размер платы за наем жилого помещения</w:t>
      </w:r>
    </w:p>
    <w:p w:rsidR="00AD3C85" w:rsidRDefault="00AD3C85" w:rsidP="00CC5AA0">
      <w:pPr>
        <w:ind w:firstLine="708"/>
        <w:jc w:val="both"/>
      </w:pPr>
      <w:r w:rsidRPr="00276101">
        <w:t xml:space="preserve">2. </w:t>
      </w:r>
      <w:r>
        <w:t>1.</w:t>
      </w:r>
      <w:r w:rsidRPr="00276101">
        <w:t xml:space="preserve">Размер платы за наем </w:t>
      </w:r>
      <w:r w:rsidRPr="00276101">
        <w:rPr>
          <w:i/>
          <w:iCs/>
        </w:rPr>
        <w:t>j</w:t>
      </w:r>
      <w:r w:rsidRPr="00276101">
        <w:t>-ого жилого помещения определяется по формуле 1:</w:t>
      </w:r>
    </w:p>
    <w:p w:rsidR="00AD3C85" w:rsidRDefault="00AD3C85" w:rsidP="00CC5AA0">
      <w:pPr>
        <w:ind w:firstLine="708"/>
        <w:jc w:val="both"/>
        <w:rPr>
          <w:b/>
          <w:bCs/>
        </w:rPr>
      </w:pPr>
    </w:p>
    <w:p w:rsidR="00AD3C85" w:rsidRPr="00F37BEB" w:rsidRDefault="00AD3C85" w:rsidP="00CC5AA0">
      <w:pPr>
        <w:ind w:firstLine="708"/>
        <w:jc w:val="both"/>
      </w:pPr>
      <w:r w:rsidRPr="00276101">
        <w:rPr>
          <w:b/>
          <w:bCs/>
        </w:rPr>
        <w:t>Формула 1</w:t>
      </w:r>
      <w:r w:rsidRPr="00276101">
        <w:t xml:space="preserve"> </w:t>
      </w:r>
    </w:p>
    <w:p w:rsidR="00AD3C85" w:rsidRPr="00F37BEB" w:rsidRDefault="00AD3C85" w:rsidP="00CC5AA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i1025" type="#_x0000_t75" alt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 style="width:122.25pt;height:20.25pt;visibility:visible">
            <v:imagedata r:id="rId10" o:title=""/>
          </v:shape>
        </w:pict>
      </w:r>
      <w:r w:rsidRPr="00F37BEB">
        <w:t xml:space="preserve">, где </w:t>
      </w:r>
    </w:p>
    <w:p w:rsidR="00AD3C85" w:rsidRDefault="00AD3C85" w:rsidP="00CC5AA0">
      <w:pPr>
        <w:ind w:firstLine="708"/>
        <w:jc w:val="both"/>
      </w:pPr>
      <w:r>
        <w:t>П</w:t>
      </w:r>
      <w:r w:rsidRPr="00B75818">
        <w:rPr>
          <w:i/>
        </w:rPr>
        <w:t>нј</w:t>
      </w:r>
      <w:r>
        <w:t xml:space="preserve"> -</w:t>
      </w:r>
      <w:r w:rsidRPr="00276101">
        <w:t xml:space="preserve"> размер платы за наем </w:t>
      </w:r>
      <w:r w:rsidRPr="00276101">
        <w:rPr>
          <w:iCs/>
        </w:rPr>
        <w:t>j</w:t>
      </w:r>
      <w:r w:rsidRPr="00276101">
        <w:t>-ого жилого помещения;</w:t>
      </w:r>
    </w:p>
    <w:p w:rsidR="00AD3C85" w:rsidRDefault="00AD3C85" w:rsidP="00CC5AA0">
      <w:pPr>
        <w:ind w:firstLine="708"/>
        <w:jc w:val="both"/>
      </w:pPr>
      <w:r>
        <w:t>Н</w:t>
      </w:r>
      <w:r w:rsidRPr="00B75818">
        <w:rPr>
          <w:i/>
        </w:rPr>
        <w:t>б</w:t>
      </w:r>
      <w:r>
        <w:t xml:space="preserve"> </w:t>
      </w:r>
      <w:r w:rsidRPr="00276101">
        <w:t>- базовый размер платы за наем жилого помещения;</w:t>
      </w:r>
    </w:p>
    <w:p w:rsidR="00AD3C85" w:rsidRDefault="00AD3C85" w:rsidP="00CC5AA0">
      <w:pPr>
        <w:ind w:firstLine="708"/>
        <w:jc w:val="both"/>
      </w:pPr>
      <w:r>
        <w:t>К</w:t>
      </w:r>
      <w:r w:rsidRPr="00B75818">
        <w:rPr>
          <w:i/>
        </w:rPr>
        <w:t>ј</w:t>
      </w:r>
      <w:r>
        <w:t xml:space="preserve"> </w:t>
      </w:r>
      <w:r w:rsidRPr="00276101">
        <w:t>- коэффициент, характеризующий качество и благоустройство жилого помещения, месторасположение дома;</w:t>
      </w:r>
    </w:p>
    <w:p w:rsidR="00AD3C85" w:rsidRDefault="00AD3C85" w:rsidP="00CC5AA0">
      <w:pPr>
        <w:ind w:firstLine="708"/>
        <w:jc w:val="both"/>
      </w:pPr>
      <w:r>
        <w:t>К</w:t>
      </w:r>
      <w:r w:rsidRPr="00B75818">
        <w:rPr>
          <w:i/>
        </w:rPr>
        <w:t>с</w:t>
      </w:r>
      <w:r w:rsidRPr="00276101">
        <w:t>- коэффициент соответствия платы</w:t>
      </w:r>
      <w:r>
        <w:t xml:space="preserve"> </w:t>
      </w:r>
      <w:r w:rsidRPr="00917519">
        <w:t>едины</w:t>
      </w:r>
      <w:r>
        <w:t>й</w:t>
      </w:r>
      <w:r w:rsidRPr="00917519">
        <w:t xml:space="preserve"> для всех граждан</w:t>
      </w:r>
      <w:r w:rsidRPr="00276101">
        <w:t>;</w:t>
      </w:r>
    </w:p>
    <w:p w:rsidR="00AD3C85" w:rsidRDefault="00AD3C85" w:rsidP="00CC5AA0">
      <w:pPr>
        <w:ind w:firstLine="708"/>
        <w:jc w:val="both"/>
      </w:pPr>
      <w:r>
        <w:t>П</w:t>
      </w:r>
      <w:r w:rsidRPr="00B75818">
        <w:rPr>
          <w:i/>
          <w:lang w:val="en-US"/>
        </w:rPr>
        <w:t>j</w:t>
      </w:r>
      <w:r w:rsidRPr="00B75818">
        <w:t xml:space="preserve"> </w:t>
      </w:r>
      <w:r w:rsidRPr="00276101">
        <w:t xml:space="preserve">- общая площадь </w:t>
      </w:r>
      <w:r w:rsidRPr="00276101">
        <w:rPr>
          <w:i/>
          <w:iCs/>
        </w:rPr>
        <w:t>j</w:t>
      </w:r>
      <w:r w:rsidRPr="00276101">
        <w:t>-ого жилого помещения, предоставленного по договору социальн</w:t>
      </w:r>
      <w:r w:rsidRPr="00276101">
        <w:t>о</w:t>
      </w:r>
      <w:r w:rsidRPr="00276101">
        <w:t>го найма или договору найма жилого помещения муниципального жилищного фонда (кв.м).</w:t>
      </w:r>
    </w:p>
    <w:p w:rsidR="00AD3C85" w:rsidRDefault="00AD3C85" w:rsidP="00CC5AA0">
      <w:pPr>
        <w:jc w:val="center"/>
        <w:outlineLvl w:val="2"/>
      </w:pPr>
    </w:p>
    <w:p w:rsidR="00AD3C85" w:rsidRDefault="00AD3C85" w:rsidP="00CC5AA0">
      <w:pPr>
        <w:jc w:val="center"/>
        <w:outlineLvl w:val="2"/>
        <w:rPr>
          <w:b/>
          <w:bCs/>
        </w:rPr>
      </w:pPr>
      <w:r>
        <w:rPr>
          <w:b/>
          <w:bCs/>
        </w:rPr>
        <w:t>3</w:t>
      </w:r>
      <w:r w:rsidRPr="00276101">
        <w:rPr>
          <w:b/>
          <w:bCs/>
        </w:rPr>
        <w:t>. Базовый размер платы за наем жилого помещения</w:t>
      </w:r>
    </w:p>
    <w:p w:rsidR="00AD3C85" w:rsidRPr="00276101" w:rsidRDefault="00AD3C85" w:rsidP="00CC5AA0">
      <w:pPr>
        <w:jc w:val="center"/>
        <w:outlineLvl w:val="2"/>
        <w:rPr>
          <w:b/>
          <w:bCs/>
        </w:rPr>
      </w:pPr>
    </w:p>
    <w:p w:rsidR="00AD3C85" w:rsidRPr="00CC5AA0" w:rsidRDefault="00AD3C85" w:rsidP="00CC5AA0">
      <w:pPr>
        <w:ind w:firstLine="708"/>
      </w:pPr>
      <w:r w:rsidRPr="00276101">
        <w:t>3.1. Базовый размер платы за наем жилого помещения определяется по формуле 2:</w:t>
      </w:r>
      <w:r w:rsidRPr="00CC5AA0">
        <w:t xml:space="preserve"> </w:t>
      </w:r>
    </w:p>
    <w:p w:rsidR="00AD3C85" w:rsidRDefault="00AD3C85" w:rsidP="00CC5AA0">
      <w:pPr>
        <w:ind w:firstLine="708"/>
        <w:rPr>
          <w:b/>
          <w:bCs/>
        </w:rPr>
      </w:pPr>
    </w:p>
    <w:p w:rsidR="00AD3C85" w:rsidRPr="00F37BEB" w:rsidRDefault="00AD3C85" w:rsidP="00CC5AA0">
      <w:pPr>
        <w:ind w:firstLine="708"/>
      </w:pPr>
      <w:r w:rsidRPr="00276101">
        <w:rPr>
          <w:b/>
          <w:bCs/>
        </w:rPr>
        <w:t>Формула 2</w:t>
      </w:r>
      <w:r w:rsidRPr="00F37BEB">
        <w:br/>
      </w:r>
    </w:p>
    <w:p w:rsidR="00AD3C85" w:rsidRPr="00F37BEB" w:rsidRDefault="00AD3C85" w:rsidP="00CC5AA0">
      <w:pPr>
        <w:jc w:val="center"/>
      </w:pPr>
      <w:r>
        <w:rPr>
          <w:noProof/>
        </w:rPr>
        <w:pict>
          <v:shape id="Рисунок 17" o:spid="_x0000_i1026" type="#_x0000_t75" alt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 style="width:87.75pt;height:18pt;visibility:visible">
            <v:imagedata r:id="rId11" o:title=""/>
          </v:shape>
        </w:pict>
      </w:r>
      <w:r w:rsidRPr="00F37BEB">
        <w:t xml:space="preserve">, где </w:t>
      </w:r>
    </w:p>
    <w:p w:rsidR="00AD3C85" w:rsidRDefault="00AD3C85" w:rsidP="00CC5AA0">
      <w:pPr>
        <w:ind w:left="708"/>
        <w:jc w:val="both"/>
      </w:pPr>
      <w:r w:rsidRPr="00F37BEB">
        <w:br/>
      </w:r>
      <w:r>
        <w:rPr>
          <w:lang w:val="en-US"/>
        </w:rPr>
        <w:t>H</w:t>
      </w:r>
      <w:r>
        <w:rPr>
          <w:sz w:val="16"/>
          <w:szCs w:val="16"/>
        </w:rPr>
        <w:t xml:space="preserve">Б </w:t>
      </w:r>
      <w:r w:rsidRPr="00276101">
        <w:t>- базовый размер платы за наем жилого помещения;</w:t>
      </w:r>
    </w:p>
    <w:p w:rsidR="00AD3C85" w:rsidRDefault="00AD3C85" w:rsidP="007D4115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    СР</w:t>
      </w:r>
      <w:r>
        <w:rPr>
          <w:sz w:val="16"/>
          <w:szCs w:val="16"/>
        </w:rPr>
        <w:t>С</w:t>
      </w:r>
      <w:r>
        <w:t xml:space="preserve"> –</w:t>
      </w:r>
      <w:r w:rsidRPr="00276101">
        <w:t xml:space="preserve"> </w:t>
      </w:r>
      <w:r>
        <w:t xml:space="preserve">- средняя цена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AD3C85" w:rsidRDefault="00AD3C85" w:rsidP="007D4115">
      <w:pPr>
        <w:widowControl w:val="0"/>
        <w:autoSpaceDE w:val="0"/>
        <w:autoSpaceDN w:val="0"/>
        <w:adjustRightInd w:val="0"/>
      </w:pPr>
    </w:p>
    <w:p w:rsidR="00AD3C85" w:rsidRDefault="00AD3C85" w:rsidP="007D4115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     3.2. Средняя цена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на вторичном рынке жилья определяется по данным террит</w:t>
      </w:r>
      <w:r>
        <w:t>о</w:t>
      </w:r>
      <w:r>
        <w:t>риального органа Федеральной службы государственной статистики по Томской области.</w:t>
      </w:r>
    </w:p>
    <w:p w:rsidR="00AD3C85" w:rsidRDefault="00AD3C85" w:rsidP="00CC5AA0">
      <w:pPr>
        <w:jc w:val="center"/>
        <w:outlineLvl w:val="2"/>
        <w:rPr>
          <w:b/>
          <w:bCs/>
        </w:rPr>
      </w:pPr>
    </w:p>
    <w:p w:rsidR="00AD3C85" w:rsidRDefault="00AD3C85" w:rsidP="00CC5AA0">
      <w:pPr>
        <w:jc w:val="center"/>
        <w:outlineLvl w:val="2"/>
        <w:rPr>
          <w:b/>
          <w:bCs/>
        </w:rPr>
      </w:pPr>
      <w:r>
        <w:rPr>
          <w:b/>
          <w:bCs/>
        </w:rPr>
        <w:t>4</w:t>
      </w:r>
      <w:r w:rsidRPr="00276101">
        <w:rPr>
          <w:b/>
          <w:bCs/>
        </w:rPr>
        <w:t xml:space="preserve">. Коэффициент, характеризующий качество и благоустройство жилого </w:t>
      </w:r>
    </w:p>
    <w:p w:rsidR="00AD3C85" w:rsidRDefault="00AD3C85" w:rsidP="00CC5AA0">
      <w:pPr>
        <w:jc w:val="center"/>
        <w:outlineLvl w:val="2"/>
        <w:rPr>
          <w:b/>
          <w:bCs/>
        </w:rPr>
      </w:pPr>
      <w:r w:rsidRPr="00276101">
        <w:rPr>
          <w:b/>
          <w:bCs/>
        </w:rPr>
        <w:t>помещения, месторасположение дома</w:t>
      </w:r>
    </w:p>
    <w:p w:rsidR="00AD3C85" w:rsidRPr="00276101" w:rsidRDefault="00AD3C85" w:rsidP="00CC5AA0">
      <w:pPr>
        <w:jc w:val="center"/>
        <w:outlineLvl w:val="2"/>
        <w:rPr>
          <w:b/>
          <w:bCs/>
        </w:rPr>
      </w:pPr>
    </w:p>
    <w:p w:rsidR="00AD3C85" w:rsidRDefault="00AD3C85" w:rsidP="00917519">
      <w:pPr>
        <w:ind w:firstLine="708"/>
        <w:jc w:val="both"/>
      </w:pPr>
      <w:r w:rsidRPr="00276101">
        <w:t>4.1. Размер платы за наем жилого помещения устанавливается с использованием коэ</w:t>
      </w:r>
      <w:r w:rsidRPr="00276101">
        <w:t>ф</w:t>
      </w:r>
      <w:r w:rsidRPr="00276101">
        <w:t>фициента, характеризующего качество и благоустройство жилого помещения, местораспол</w:t>
      </w:r>
      <w:r w:rsidRPr="00276101">
        <w:t>о</w:t>
      </w:r>
      <w:r w:rsidRPr="00276101">
        <w:t>жение дома.</w:t>
      </w:r>
    </w:p>
    <w:p w:rsidR="00AD3C85" w:rsidRDefault="00AD3C85" w:rsidP="00917519">
      <w:pPr>
        <w:ind w:firstLine="708"/>
        <w:jc w:val="both"/>
      </w:pPr>
      <w:r>
        <w:t xml:space="preserve">4.2. Интегральное значение </w:t>
      </w:r>
      <w:r w:rsidRPr="008D783A">
        <w:t>К</w:t>
      </w:r>
      <w:r>
        <w:rPr>
          <w:i/>
          <w:lang w:val="en-US"/>
        </w:rPr>
        <w:t>j</w:t>
      </w:r>
      <w:r w:rsidRPr="001F360B">
        <w:rPr>
          <w:i/>
        </w:rPr>
        <w:t xml:space="preserve"> </w:t>
      </w:r>
      <w:r w:rsidRPr="001F360B">
        <w:t xml:space="preserve">для </w:t>
      </w:r>
      <w:r w:rsidRPr="00276101">
        <w:t>жилого помещения рассчитывается как средневзв</w:t>
      </w:r>
      <w:r w:rsidRPr="00276101">
        <w:t>е</w:t>
      </w:r>
      <w:r w:rsidRPr="00276101">
        <w:t>шенное значение показателей по отдельным параметрам по формуле 3:</w:t>
      </w:r>
    </w:p>
    <w:p w:rsidR="00AD3C85" w:rsidRDefault="00AD3C85" w:rsidP="00CC5AA0"/>
    <w:p w:rsidR="00AD3C85" w:rsidRPr="00F37BEB" w:rsidRDefault="00AD3C85" w:rsidP="00917519">
      <w:pPr>
        <w:ind w:firstLine="708"/>
      </w:pPr>
      <w:r w:rsidRPr="00276101">
        <w:rPr>
          <w:b/>
          <w:bCs/>
        </w:rPr>
        <w:t>Формула 3</w:t>
      </w:r>
      <w:r w:rsidRPr="00276101">
        <w:br/>
      </w:r>
    </w:p>
    <w:p w:rsidR="00AD3C85" w:rsidRPr="00F37BEB" w:rsidRDefault="00AD3C85" w:rsidP="00CC5AA0">
      <w:pPr>
        <w:jc w:val="center"/>
      </w:pPr>
      <w:r>
        <w:rPr>
          <w:noProof/>
        </w:rPr>
        <w:pict>
          <v:shape id="Рисунок 18" o:spid="_x0000_i1027" type="#_x0000_t75" alt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 style="width:96.75pt;height:30.75pt;visibility:visible">
            <v:imagedata r:id="rId12" o:title=""/>
          </v:shape>
        </w:pict>
      </w:r>
      <w:r w:rsidRPr="00F37BEB">
        <w:t xml:space="preserve">, где </w:t>
      </w:r>
    </w:p>
    <w:p w:rsidR="00AD3C85" w:rsidRDefault="00AD3C85" w:rsidP="008D783A">
      <w:pPr>
        <w:ind w:left="708"/>
      </w:pPr>
      <w:r w:rsidRPr="00276101">
        <w:br/>
      </w:r>
      <w:r w:rsidRPr="008D783A">
        <w:t>К</w:t>
      </w:r>
      <w:r>
        <w:rPr>
          <w:i/>
          <w:lang w:val="en-US"/>
        </w:rPr>
        <w:t>j</w:t>
      </w:r>
      <w:r w:rsidRPr="001F360B">
        <w:rPr>
          <w:i/>
        </w:rPr>
        <w:t xml:space="preserve"> </w:t>
      </w:r>
      <w:r w:rsidRPr="00276101">
        <w:t>- коэффициент, характеризующий качество и благоустройство жилого помещения, месторасположение дома;</w:t>
      </w:r>
    </w:p>
    <w:p w:rsidR="00AD3C85" w:rsidRDefault="00AD3C85" w:rsidP="008D783A">
      <w:pPr>
        <w:ind w:left="708"/>
      </w:pPr>
      <w:r>
        <w:t>К</w:t>
      </w:r>
      <w:r>
        <w:rPr>
          <w:sz w:val="16"/>
          <w:szCs w:val="16"/>
        </w:rPr>
        <w:t xml:space="preserve">1 </w:t>
      </w:r>
      <w:r w:rsidRPr="00276101">
        <w:t>- коэффициент, характеризующий качество жилого помещения;</w:t>
      </w:r>
    </w:p>
    <w:p w:rsidR="00AD3C85" w:rsidRDefault="00AD3C85" w:rsidP="008D783A">
      <w:pPr>
        <w:ind w:left="708"/>
      </w:pPr>
      <w:r>
        <w:t>К</w:t>
      </w:r>
      <w:r>
        <w:rPr>
          <w:sz w:val="16"/>
          <w:szCs w:val="16"/>
        </w:rPr>
        <w:t xml:space="preserve">2 </w:t>
      </w:r>
      <w:r w:rsidRPr="00276101">
        <w:t>- коэффициент, характеризующий благоустройство жилого помещения;</w:t>
      </w:r>
    </w:p>
    <w:p w:rsidR="00AD3C85" w:rsidRDefault="00AD3C85" w:rsidP="008D783A">
      <w:pPr>
        <w:ind w:left="708"/>
      </w:pPr>
      <w:r>
        <w:t>К</w:t>
      </w:r>
      <w:r>
        <w:rPr>
          <w:sz w:val="16"/>
          <w:szCs w:val="16"/>
        </w:rPr>
        <w:t xml:space="preserve">3 </w:t>
      </w:r>
      <w:r w:rsidRPr="00276101">
        <w:t>- коэффициент, месторасположение дома.</w:t>
      </w:r>
      <w:r w:rsidRPr="00276101">
        <w:br/>
      </w:r>
    </w:p>
    <w:p w:rsidR="00AD3C85" w:rsidRDefault="00AD3C85" w:rsidP="008D783A">
      <w:pPr>
        <w:ind w:left="708"/>
      </w:pPr>
    </w:p>
    <w:p w:rsidR="00AD3C85" w:rsidRDefault="00AD3C85" w:rsidP="0021380A">
      <w:pPr>
        <w:ind w:left="708"/>
        <w:jc w:val="center"/>
        <w:rPr>
          <w:b/>
        </w:rPr>
      </w:pPr>
      <w:r w:rsidRPr="0021380A">
        <w:rPr>
          <w:b/>
        </w:rPr>
        <w:t>5. Параметры оценки потребительских свойств жилья, значения коэффициентов применяемых при расчетах</w:t>
      </w:r>
    </w:p>
    <w:p w:rsidR="00AD3C85" w:rsidRPr="0021380A" w:rsidRDefault="00AD3C85" w:rsidP="0021380A">
      <w:pPr>
        <w:ind w:left="708"/>
        <w:jc w:val="center"/>
        <w:rPr>
          <w:b/>
        </w:rPr>
      </w:pPr>
    </w:p>
    <w:p w:rsidR="00AD3C85" w:rsidRDefault="00AD3C85" w:rsidP="00917519">
      <w:r>
        <w:t xml:space="preserve">   </w:t>
      </w:r>
      <w:r>
        <w:tab/>
        <w:t>5.1.</w:t>
      </w:r>
      <w:r w:rsidRPr="0021380A">
        <w:t xml:space="preserve"> </w:t>
      </w:r>
      <w:r w:rsidRPr="0021380A">
        <w:rPr>
          <w:b/>
        </w:rPr>
        <w:t>К</w:t>
      </w:r>
      <w:r w:rsidRPr="0021380A">
        <w:rPr>
          <w:b/>
          <w:i/>
        </w:rPr>
        <w:t>с</w:t>
      </w:r>
      <w:r w:rsidRPr="00276101">
        <w:t>- коэффициент соответствия платы</w:t>
      </w:r>
      <w:r>
        <w:t xml:space="preserve"> </w:t>
      </w:r>
      <w:r w:rsidRPr="00917519">
        <w:t>едины</w:t>
      </w:r>
      <w:r>
        <w:t>й</w:t>
      </w:r>
      <w:r w:rsidRPr="00917519">
        <w:t xml:space="preserve"> для всех граждан</w:t>
      </w:r>
      <w:r>
        <w:t xml:space="preserve"> в интервале 0-1, применяем 0, 1</w:t>
      </w:r>
    </w:p>
    <w:p w:rsidR="00AD3C85" w:rsidRDefault="00AD3C85" w:rsidP="005C6680">
      <w:r>
        <w:t xml:space="preserve">            5.2.</w:t>
      </w:r>
      <w:r w:rsidRPr="0021380A">
        <w:t xml:space="preserve"> </w:t>
      </w:r>
      <w:r w:rsidRPr="0021380A">
        <w:rPr>
          <w:b/>
        </w:rPr>
        <w:t>К</w:t>
      </w:r>
      <w:r w:rsidRPr="0021380A">
        <w:rPr>
          <w:b/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276101">
        <w:t>- коэффициент, характеризующий качество жилого помещения</w:t>
      </w:r>
      <w:r>
        <w:t xml:space="preserve"> в интервале (0,8-1,3)</w:t>
      </w:r>
    </w:p>
    <w:p w:rsidR="00AD3C85" w:rsidRDefault="00AD3C85" w:rsidP="00917519"/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</w:tblGrid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pPr>
              <w:jc w:val="center"/>
            </w:pPr>
            <w:r w:rsidRPr="00917519">
              <w:rPr>
                <w:sz w:val="22"/>
                <w:szCs w:val="22"/>
              </w:rPr>
              <w:t>Срок эксплуатации, лет</w:t>
            </w:r>
          </w:p>
        </w:tc>
        <w:tc>
          <w:tcPr>
            <w:tcW w:w="2520" w:type="dxa"/>
          </w:tcPr>
          <w:p w:rsidR="00AD3C85" w:rsidRPr="00917519" w:rsidRDefault="00AD3C85" w:rsidP="0021380A">
            <w:pPr>
              <w:jc w:val="center"/>
            </w:pPr>
            <w:r w:rsidRPr="0021380A">
              <w:rPr>
                <w:b/>
              </w:rPr>
              <w:t>К</w:t>
            </w:r>
            <w:r w:rsidRPr="0021380A">
              <w:rPr>
                <w:b/>
                <w:sz w:val="16"/>
                <w:szCs w:val="16"/>
              </w:rPr>
              <w:t>1</w:t>
            </w:r>
          </w:p>
        </w:tc>
      </w:tr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r w:rsidRPr="00917519">
              <w:rPr>
                <w:sz w:val="22"/>
                <w:szCs w:val="22"/>
              </w:rPr>
              <w:t>До 10</w:t>
            </w:r>
          </w:p>
        </w:tc>
        <w:tc>
          <w:tcPr>
            <w:tcW w:w="2520" w:type="dxa"/>
          </w:tcPr>
          <w:p w:rsidR="00AD3C85" w:rsidRPr="00917519" w:rsidRDefault="00AD3C85" w:rsidP="00A61ACC">
            <w:pPr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</w:tr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r w:rsidRPr="00917519">
              <w:rPr>
                <w:sz w:val="22"/>
                <w:szCs w:val="22"/>
              </w:rPr>
              <w:t>11 - 20</w:t>
            </w:r>
          </w:p>
        </w:tc>
        <w:tc>
          <w:tcPr>
            <w:tcW w:w="2520" w:type="dxa"/>
          </w:tcPr>
          <w:p w:rsidR="00AD3C85" w:rsidRPr="00917519" w:rsidRDefault="00AD3C85" w:rsidP="00A61ACC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</w:tr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r w:rsidRPr="00917519">
              <w:rPr>
                <w:sz w:val="22"/>
                <w:szCs w:val="22"/>
              </w:rPr>
              <w:t>21 - 30</w:t>
            </w:r>
          </w:p>
        </w:tc>
        <w:tc>
          <w:tcPr>
            <w:tcW w:w="2520" w:type="dxa"/>
          </w:tcPr>
          <w:p w:rsidR="00AD3C85" w:rsidRPr="00917519" w:rsidRDefault="00AD3C85" w:rsidP="00A61ACC">
            <w:pPr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</w:tr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r w:rsidRPr="00917519">
              <w:rPr>
                <w:sz w:val="22"/>
                <w:szCs w:val="22"/>
              </w:rPr>
              <w:t xml:space="preserve">31 -40 </w:t>
            </w:r>
          </w:p>
        </w:tc>
        <w:tc>
          <w:tcPr>
            <w:tcW w:w="2520" w:type="dxa"/>
          </w:tcPr>
          <w:p w:rsidR="00AD3C85" w:rsidRPr="00917519" w:rsidRDefault="00AD3C85" w:rsidP="00A61ACC">
            <w:pPr>
              <w:jc w:val="center"/>
            </w:pPr>
            <w:r>
              <w:rPr>
                <w:sz w:val="22"/>
                <w:szCs w:val="22"/>
              </w:rPr>
              <w:t>0,9</w:t>
            </w:r>
          </w:p>
        </w:tc>
      </w:tr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r w:rsidRPr="00917519">
              <w:t>Более 40</w:t>
            </w:r>
          </w:p>
        </w:tc>
        <w:tc>
          <w:tcPr>
            <w:tcW w:w="2520" w:type="dxa"/>
          </w:tcPr>
          <w:p w:rsidR="00AD3C85" w:rsidRPr="00917519" w:rsidRDefault="00AD3C85" w:rsidP="00A61ACC">
            <w:pPr>
              <w:jc w:val="center"/>
            </w:pPr>
            <w:r>
              <w:t>0,8</w:t>
            </w:r>
          </w:p>
        </w:tc>
      </w:tr>
    </w:tbl>
    <w:p w:rsidR="00AD3C85" w:rsidRDefault="00AD3C85" w:rsidP="00917519"/>
    <w:p w:rsidR="00AD3C85" w:rsidRDefault="00AD3C85" w:rsidP="00917519">
      <w:r>
        <w:t xml:space="preserve">            5.3. </w:t>
      </w:r>
      <w:r w:rsidRPr="0021380A">
        <w:rPr>
          <w:b/>
        </w:rPr>
        <w:t>К</w:t>
      </w:r>
      <w:r w:rsidRPr="0021380A">
        <w:rPr>
          <w:b/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 w:rsidRPr="00276101">
        <w:t>- коэффициент, характеризующий благоустройство жилого помещения</w:t>
      </w:r>
      <w:r>
        <w:t xml:space="preserve"> в интерв</w:t>
      </w:r>
      <w:r>
        <w:t>а</w:t>
      </w:r>
      <w:r>
        <w:t>ле (0,8-1,3)</w:t>
      </w:r>
    </w:p>
    <w:p w:rsidR="00AD3C85" w:rsidRDefault="00AD3C85" w:rsidP="00917519"/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0"/>
        <w:gridCol w:w="4819"/>
        <w:gridCol w:w="2072"/>
      </w:tblGrid>
      <w:tr w:rsidR="00AD3C85" w:rsidRPr="0021380A" w:rsidTr="008D3484">
        <w:trPr>
          <w:trHeight w:val="522"/>
        </w:trPr>
        <w:tc>
          <w:tcPr>
            <w:tcW w:w="1320" w:type="dxa"/>
          </w:tcPr>
          <w:p w:rsidR="00AD3C85" w:rsidRDefault="00AD3C85" w:rsidP="008D3484">
            <w:pPr>
              <w:rPr>
                <w:szCs w:val="26"/>
              </w:rPr>
            </w:pPr>
            <w:r>
              <w:rPr>
                <w:szCs w:val="26"/>
              </w:rPr>
              <w:t>категория</w:t>
            </w:r>
          </w:p>
        </w:tc>
        <w:tc>
          <w:tcPr>
            <w:tcW w:w="4819" w:type="dxa"/>
          </w:tcPr>
          <w:p w:rsidR="00AD3C85" w:rsidRPr="0021380A" w:rsidRDefault="00AD3C85" w:rsidP="008D3484">
            <w:r>
              <w:rPr>
                <w:szCs w:val="26"/>
              </w:rPr>
              <w:t>К</w:t>
            </w:r>
            <w:r w:rsidRPr="00AA232F">
              <w:rPr>
                <w:szCs w:val="26"/>
              </w:rPr>
              <w:t>атегории</w:t>
            </w:r>
            <w:r>
              <w:rPr>
                <w:szCs w:val="26"/>
              </w:rPr>
              <w:t xml:space="preserve"> </w:t>
            </w:r>
            <w:r w:rsidRPr="00AA232F">
              <w:rPr>
                <w:szCs w:val="26"/>
              </w:rPr>
              <w:t>благоустройства жилых помещ</w:t>
            </w:r>
            <w:r w:rsidRPr="00AA232F">
              <w:rPr>
                <w:szCs w:val="26"/>
              </w:rPr>
              <w:t>е</w:t>
            </w:r>
            <w:r w:rsidRPr="00AA232F">
              <w:rPr>
                <w:szCs w:val="26"/>
              </w:rPr>
              <w:t>ний в многоквартирных</w:t>
            </w:r>
            <w:r>
              <w:rPr>
                <w:szCs w:val="26"/>
              </w:rPr>
              <w:t xml:space="preserve"> </w:t>
            </w:r>
            <w:r w:rsidRPr="00AA232F">
              <w:rPr>
                <w:szCs w:val="26"/>
              </w:rPr>
              <w:t>дом</w:t>
            </w:r>
            <w:r>
              <w:rPr>
                <w:szCs w:val="26"/>
              </w:rPr>
              <w:t>ах</w:t>
            </w:r>
            <w:r w:rsidRPr="00AA232F">
              <w:rPr>
                <w:szCs w:val="26"/>
              </w:rPr>
              <w:t xml:space="preserve"> и жилых д</w:t>
            </w:r>
            <w:r w:rsidRPr="00AA232F">
              <w:rPr>
                <w:szCs w:val="26"/>
              </w:rPr>
              <w:t>о</w:t>
            </w:r>
            <w:r w:rsidRPr="00AA232F">
              <w:rPr>
                <w:szCs w:val="26"/>
              </w:rPr>
              <w:t>м</w:t>
            </w:r>
            <w:r>
              <w:rPr>
                <w:szCs w:val="26"/>
              </w:rPr>
              <w:t>ах</w:t>
            </w:r>
            <w:r w:rsidRPr="00AA232F">
              <w:rPr>
                <w:szCs w:val="26"/>
              </w:rPr>
              <w:t xml:space="preserve"> индивидуального жилищного фонда</w:t>
            </w:r>
          </w:p>
        </w:tc>
        <w:tc>
          <w:tcPr>
            <w:tcW w:w="2072" w:type="dxa"/>
          </w:tcPr>
          <w:p w:rsidR="00AD3C85" w:rsidRPr="0021380A" w:rsidRDefault="00AD3C85" w:rsidP="0021380A">
            <w:pPr>
              <w:jc w:val="center"/>
            </w:pPr>
            <w:r w:rsidRPr="0021380A">
              <w:rPr>
                <w:b/>
              </w:rPr>
              <w:t>К</w:t>
            </w:r>
            <w:r w:rsidRPr="0021380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D3C85" w:rsidRPr="0021380A" w:rsidTr="008D3484">
        <w:trPr>
          <w:trHeight w:val="522"/>
        </w:trPr>
        <w:tc>
          <w:tcPr>
            <w:tcW w:w="1320" w:type="dxa"/>
          </w:tcPr>
          <w:p w:rsidR="00AD3C85" w:rsidRDefault="00AD3C85" w:rsidP="008D3484">
            <w:r>
              <w:t>1</w:t>
            </w:r>
          </w:p>
        </w:tc>
        <w:tc>
          <w:tcPr>
            <w:tcW w:w="4819" w:type="dxa"/>
          </w:tcPr>
          <w:p w:rsidR="00AD3C85" w:rsidRDefault="00AD3C85" w:rsidP="008D3484">
            <w:pPr>
              <w:rPr>
                <w:szCs w:val="26"/>
              </w:rPr>
            </w:pPr>
            <w:r>
              <w:t xml:space="preserve">Отопление (централизованное), холодное водоснабжение,  электроснабжение. </w:t>
            </w:r>
          </w:p>
        </w:tc>
        <w:tc>
          <w:tcPr>
            <w:tcW w:w="2072" w:type="dxa"/>
          </w:tcPr>
          <w:p w:rsidR="00AD3C85" w:rsidRPr="008D3484" w:rsidRDefault="00AD3C85" w:rsidP="0021380A">
            <w:pPr>
              <w:jc w:val="center"/>
            </w:pPr>
            <w:r w:rsidRPr="008D3484">
              <w:t>1,3</w:t>
            </w:r>
          </w:p>
        </w:tc>
      </w:tr>
      <w:tr w:rsidR="00AD3C85" w:rsidRPr="0021380A" w:rsidTr="008D3484">
        <w:trPr>
          <w:trHeight w:val="522"/>
        </w:trPr>
        <w:tc>
          <w:tcPr>
            <w:tcW w:w="1320" w:type="dxa"/>
          </w:tcPr>
          <w:p w:rsidR="00AD3C85" w:rsidRDefault="00AD3C85" w:rsidP="008D3484">
            <w:r>
              <w:t>2</w:t>
            </w:r>
          </w:p>
        </w:tc>
        <w:tc>
          <w:tcPr>
            <w:tcW w:w="4819" w:type="dxa"/>
          </w:tcPr>
          <w:p w:rsidR="00AD3C85" w:rsidRDefault="00AD3C85" w:rsidP="008D3484">
            <w:pPr>
              <w:rPr>
                <w:szCs w:val="26"/>
              </w:rPr>
            </w:pPr>
            <w:r>
              <w:t>Отопление (централизованное) ,  водосна</w:t>
            </w:r>
            <w:r>
              <w:t>б</w:t>
            </w:r>
            <w:r>
              <w:t>жение(колонка),  электроснабжение</w:t>
            </w:r>
          </w:p>
        </w:tc>
        <w:tc>
          <w:tcPr>
            <w:tcW w:w="2072" w:type="dxa"/>
          </w:tcPr>
          <w:p w:rsidR="00AD3C85" w:rsidRPr="008D3484" w:rsidRDefault="00AD3C85" w:rsidP="0021380A">
            <w:pPr>
              <w:jc w:val="center"/>
            </w:pPr>
            <w:r w:rsidRPr="008D3484">
              <w:t>1</w:t>
            </w:r>
          </w:p>
        </w:tc>
      </w:tr>
      <w:tr w:rsidR="00AD3C85" w:rsidRPr="0021380A" w:rsidTr="008D3484">
        <w:trPr>
          <w:trHeight w:val="522"/>
        </w:trPr>
        <w:tc>
          <w:tcPr>
            <w:tcW w:w="1320" w:type="dxa"/>
          </w:tcPr>
          <w:p w:rsidR="00AD3C85" w:rsidRDefault="00AD3C85" w:rsidP="008D3484">
            <w:r>
              <w:t>3</w:t>
            </w:r>
          </w:p>
        </w:tc>
        <w:tc>
          <w:tcPr>
            <w:tcW w:w="4819" w:type="dxa"/>
          </w:tcPr>
          <w:p w:rsidR="00AD3C85" w:rsidRDefault="00AD3C85" w:rsidP="008D3484">
            <w:pPr>
              <w:rPr>
                <w:szCs w:val="26"/>
              </w:rPr>
            </w:pPr>
            <w:r>
              <w:t>Отопление печное, холодное водоснабж</w:t>
            </w:r>
            <w:r>
              <w:t>е</w:t>
            </w:r>
            <w:r>
              <w:t xml:space="preserve">ние, электроснабжение. </w:t>
            </w:r>
          </w:p>
        </w:tc>
        <w:tc>
          <w:tcPr>
            <w:tcW w:w="2072" w:type="dxa"/>
          </w:tcPr>
          <w:p w:rsidR="00AD3C85" w:rsidRPr="008D3484" w:rsidRDefault="00AD3C85" w:rsidP="0021380A">
            <w:pPr>
              <w:jc w:val="center"/>
            </w:pPr>
            <w:r>
              <w:t>0,8</w:t>
            </w:r>
          </w:p>
        </w:tc>
      </w:tr>
    </w:tbl>
    <w:p w:rsidR="00AD3C85" w:rsidRDefault="00AD3C85" w:rsidP="00917519"/>
    <w:p w:rsidR="00AD3C85" w:rsidRDefault="00AD3C85" w:rsidP="005C6680">
      <w:r>
        <w:t xml:space="preserve">          </w:t>
      </w:r>
    </w:p>
    <w:p w:rsidR="00AD3C85" w:rsidRDefault="00AD3C85" w:rsidP="005C6680">
      <w:r>
        <w:t xml:space="preserve">   5.4.</w:t>
      </w:r>
      <w:r w:rsidRPr="0021380A">
        <w:t xml:space="preserve"> </w:t>
      </w:r>
      <w:r w:rsidRPr="0021380A">
        <w:rPr>
          <w:b/>
        </w:rPr>
        <w:t>К</w:t>
      </w:r>
      <w:r w:rsidRPr="0021380A">
        <w:rPr>
          <w:b/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276101">
        <w:t>- коэффициент, месторасположение дома</w:t>
      </w:r>
      <w:r>
        <w:t xml:space="preserve"> в интервале (0,8-1,3)</w:t>
      </w:r>
    </w:p>
    <w:p w:rsidR="00AD3C85" w:rsidRDefault="00AD3C85" w:rsidP="00917519">
      <w:pPr>
        <w:rPr>
          <w:sz w:val="16"/>
          <w:szCs w:val="16"/>
        </w:rPr>
      </w:pPr>
    </w:p>
    <w:p w:rsidR="00AD3C85" w:rsidRDefault="00AD3C85" w:rsidP="00917519">
      <w:pPr>
        <w:rPr>
          <w:sz w:val="16"/>
          <w:szCs w:val="16"/>
        </w:rPr>
      </w:pP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3"/>
        <w:gridCol w:w="3191"/>
      </w:tblGrid>
      <w:tr w:rsidR="00AD3C85" w:rsidRPr="005C6680" w:rsidTr="00A61ACC">
        <w:tc>
          <w:tcPr>
            <w:tcW w:w="5543" w:type="dxa"/>
          </w:tcPr>
          <w:p w:rsidR="00AD3C85" w:rsidRPr="005C6680" w:rsidRDefault="00AD3C85" w:rsidP="00A61ACC">
            <w:pPr>
              <w:jc w:val="center"/>
            </w:pPr>
            <w:r w:rsidRPr="005C6680">
              <w:t>Месторасположение дома</w:t>
            </w:r>
          </w:p>
        </w:tc>
        <w:tc>
          <w:tcPr>
            <w:tcW w:w="3191" w:type="dxa"/>
          </w:tcPr>
          <w:p w:rsidR="00AD3C85" w:rsidRPr="005C6680" w:rsidRDefault="00AD3C85" w:rsidP="00A61ACC">
            <w:pPr>
              <w:jc w:val="center"/>
            </w:pPr>
            <w:r w:rsidRPr="005C6680">
              <w:t>Коэффициент</w:t>
            </w:r>
          </w:p>
        </w:tc>
      </w:tr>
      <w:tr w:rsidR="00AD3C85" w:rsidRPr="005C6680" w:rsidTr="00A61ACC">
        <w:tc>
          <w:tcPr>
            <w:tcW w:w="5543" w:type="dxa"/>
          </w:tcPr>
          <w:p w:rsidR="00AD3C85" w:rsidRPr="005C6680" w:rsidRDefault="00AD3C85" w:rsidP="005C6680">
            <w:pPr>
              <w:jc w:val="both"/>
            </w:pPr>
            <w:r w:rsidRPr="005C6680">
              <w:t xml:space="preserve">с. </w:t>
            </w:r>
            <w:r>
              <w:t>Коломинские Гривы, с.Леботер,с.Обское</w:t>
            </w:r>
            <w:r w:rsidRPr="005C6680">
              <w:t xml:space="preserve"> </w:t>
            </w:r>
          </w:p>
        </w:tc>
        <w:tc>
          <w:tcPr>
            <w:tcW w:w="3191" w:type="dxa"/>
          </w:tcPr>
          <w:p w:rsidR="00AD3C85" w:rsidRPr="005C6680" w:rsidRDefault="00AD3C85" w:rsidP="00A61ACC">
            <w:pPr>
              <w:ind w:left="-816" w:firstLine="816"/>
              <w:jc w:val="center"/>
            </w:pPr>
            <w:r>
              <w:t>0,9</w:t>
            </w:r>
          </w:p>
        </w:tc>
      </w:tr>
      <w:tr w:rsidR="00AD3C85" w:rsidRPr="005C6680" w:rsidTr="00A61ACC">
        <w:tc>
          <w:tcPr>
            <w:tcW w:w="5543" w:type="dxa"/>
          </w:tcPr>
          <w:p w:rsidR="00AD3C85" w:rsidRPr="005C6680" w:rsidRDefault="00AD3C85" w:rsidP="005C6680">
            <w:pPr>
              <w:jc w:val="both"/>
            </w:pPr>
            <w:r>
              <w:t>С.Васильевка, с.Коломино, с.Новоколомино</w:t>
            </w:r>
          </w:p>
        </w:tc>
        <w:tc>
          <w:tcPr>
            <w:tcW w:w="3191" w:type="dxa"/>
          </w:tcPr>
          <w:p w:rsidR="00AD3C85" w:rsidRPr="005C6680" w:rsidRDefault="00AD3C85" w:rsidP="00A61ACC">
            <w:pPr>
              <w:ind w:left="-816" w:firstLine="816"/>
              <w:jc w:val="center"/>
            </w:pPr>
            <w:r>
              <w:t>0,8</w:t>
            </w:r>
          </w:p>
        </w:tc>
      </w:tr>
    </w:tbl>
    <w:p w:rsidR="00AD3C85" w:rsidRDefault="00AD3C85" w:rsidP="005C6680">
      <w:pPr>
        <w:ind w:firstLine="709"/>
        <w:jc w:val="both"/>
        <w:rPr>
          <w:sz w:val="28"/>
          <w:szCs w:val="28"/>
        </w:rPr>
      </w:pPr>
    </w:p>
    <w:p w:rsidR="00AD3C85" w:rsidRDefault="00AD3C85" w:rsidP="00917519">
      <w:pPr>
        <w:rPr>
          <w:sz w:val="16"/>
          <w:szCs w:val="16"/>
        </w:rPr>
      </w:pPr>
    </w:p>
    <w:p w:rsidR="00AD3C85" w:rsidRDefault="00AD3C85" w:rsidP="008D3484">
      <w:pPr>
        <w:jc w:val="both"/>
      </w:pPr>
      <w:r>
        <w:tab/>
      </w:r>
    </w:p>
    <w:p w:rsidR="00AD3C85" w:rsidRDefault="00AD3C85"/>
    <w:sectPr w:rsidR="00AD3C85" w:rsidSect="001808C9">
      <w:headerReference w:type="firs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C85" w:rsidRDefault="00AD3C85" w:rsidP="005C6680">
      <w:r>
        <w:separator/>
      </w:r>
    </w:p>
  </w:endnote>
  <w:endnote w:type="continuationSeparator" w:id="0">
    <w:p w:rsidR="00AD3C85" w:rsidRDefault="00AD3C85" w:rsidP="005C6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C85" w:rsidRDefault="00AD3C85" w:rsidP="005C6680">
      <w:r>
        <w:separator/>
      </w:r>
    </w:p>
  </w:footnote>
  <w:footnote w:type="continuationSeparator" w:id="0">
    <w:p w:rsidR="00AD3C85" w:rsidRDefault="00AD3C85" w:rsidP="005C6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85" w:rsidRDefault="00AD3C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0ED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D60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213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1E62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76A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320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158"/>
    <w:rsid w:val="00162252"/>
    <w:rsid w:val="00162285"/>
    <w:rsid w:val="00162367"/>
    <w:rsid w:val="00162644"/>
    <w:rsid w:val="00163063"/>
    <w:rsid w:val="00163820"/>
    <w:rsid w:val="001639D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3B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BF0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4909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5C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B8E"/>
    <w:rsid w:val="001F2E25"/>
    <w:rsid w:val="001F3403"/>
    <w:rsid w:val="001F357F"/>
    <w:rsid w:val="001F360B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1C"/>
    <w:rsid w:val="002128EC"/>
    <w:rsid w:val="00212AF3"/>
    <w:rsid w:val="00212CFB"/>
    <w:rsid w:val="00212E06"/>
    <w:rsid w:val="00213183"/>
    <w:rsid w:val="0021380A"/>
    <w:rsid w:val="002139AF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6EA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0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6C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75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54E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2E6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7D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2DAD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882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4E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05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AC8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B6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07CB4"/>
    <w:rsid w:val="00507D66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833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CF4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4AD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175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680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27A5E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776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2CED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30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CF0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A3A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9FA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4FD7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115"/>
    <w:rsid w:val="007D4CE2"/>
    <w:rsid w:val="007D4EB8"/>
    <w:rsid w:val="007D51AC"/>
    <w:rsid w:val="007D52E5"/>
    <w:rsid w:val="007D54A9"/>
    <w:rsid w:val="007D54BC"/>
    <w:rsid w:val="007D565C"/>
    <w:rsid w:val="007D575A"/>
    <w:rsid w:val="007D5C7B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4AB0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777"/>
    <w:rsid w:val="00842CDC"/>
    <w:rsid w:val="00842F3F"/>
    <w:rsid w:val="00842F65"/>
    <w:rsid w:val="008434C8"/>
    <w:rsid w:val="00843757"/>
    <w:rsid w:val="008441E7"/>
    <w:rsid w:val="0084438A"/>
    <w:rsid w:val="00844458"/>
    <w:rsid w:val="008447E4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83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0C5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4E55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2B0E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CFA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3F7"/>
    <w:rsid w:val="008D2928"/>
    <w:rsid w:val="008D29D5"/>
    <w:rsid w:val="008D29F4"/>
    <w:rsid w:val="008D3076"/>
    <w:rsid w:val="008D312A"/>
    <w:rsid w:val="008D3484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3A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51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A45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2CC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522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3D4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D92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1E1A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263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ACC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62F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32F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AF2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6DE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C85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A56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818"/>
    <w:rsid w:val="00B75AF5"/>
    <w:rsid w:val="00B75B02"/>
    <w:rsid w:val="00B75B37"/>
    <w:rsid w:val="00B75E68"/>
    <w:rsid w:val="00B75FC5"/>
    <w:rsid w:val="00B762F2"/>
    <w:rsid w:val="00B76822"/>
    <w:rsid w:val="00B76D62"/>
    <w:rsid w:val="00B76D6B"/>
    <w:rsid w:val="00B76D70"/>
    <w:rsid w:val="00B7710A"/>
    <w:rsid w:val="00B774D8"/>
    <w:rsid w:val="00B77F8B"/>
    <w:rsid w:val="00B80177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5EC"/>
    <w:rsid w:val="00B96981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4F33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402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377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C5B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6C6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AA0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3FBD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08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6B7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95D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A6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16C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4F"/>
    <w:rsid w:val="00DB58EE"/>
    <w:rsid w:val="00DB59B7"/>
    <w:rsid w:val="00DB5D70"/>
    <w:rsid w:val="00DB64D8"/>
    <w:rsid w:val="00DB657C"/>
    <w:rsid w:val="00DB6A9B"/>
    <w:rsid w:val="00DB6AF0"/>
    <w:rsid w:val="00DB712E"/>
    <w:rsid w:val="00DB715F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79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42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38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C5E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A13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42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2F05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BEB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2D8E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869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639D0"/>
    <w:pPr>
      <w:keepNext/>
      <w:autoSpaceDE w:val="0"/>
      <w:autoSpaceDN w:val="0"/>
      <w:outlineLvl w:val="0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1213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1808C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0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BC15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026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02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613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Normal"/>
    <w:uiPriority w:val="99"/>
    <w:rsid w:val="00C75E8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5C66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68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C66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6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D3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lomin.tomsk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629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4</Pages>
  <Words>1054</Words>
  <Characters>6008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23</cp:revision>
  <cp:lastPrinted>2017-12-21T05:02:00Z</cp:lastPrinted>
  <dcterms:created xsi:type="dcterms:W3CDTF">2017-03-17T04:14:00Z</dcterms:created>
  <dcterms:modified xsi:type="dcterms:W3CDTF">2017-12-29T05:35:00Z</dcterms:modified>
</cp:coreProperties>
</file>