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2" w:rsidRDefault="00521212" w:rsidP="00521212">
      <w:pPr>
        <w:tabs>
          <w:tab w:val="left" w:pos="540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521212" w:rsidRDefault="00521212" w:rsidP="0052121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Коломинское</w:t>
      </w:r>
      <w:proofErr w:type="spellEnd"/>
      <w:r>
        <w:rPr>
          <w:b/>
        </w:rPr>
        <w:t xml:space="preserve"> сельское поселение»</w:t>
      </w:r>
    </w:p>
    <w:p w:rsidR="00521212" w:rsidRDefault="00521212" w:rsidP="00521212">
      <w:pPr>
        <w:jc w:val="center"/>
        <w:rPr>
          <w:b/>
        </w:rPr>
      </w:pP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:rsidR="00521212" w:rsidRDefault="00521212" w:rsidP="00521212">
      <w:pPr>
        <w:jc w:val="center"/>
        <w:rPr>
          <w:b/>
        </w:rPr>
      </w:pP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                </w:t>
      </w: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  РЕШЕНИЕ                                           </w:t>
      </w:r>
    </w:p>
    <w:p w:rsidR="00521212" w:rsidRDefault="00521212" w:rsidP="00521212">
      <w:pPr>
        <w:jc w:val="center"/>
        <w:rPr>
          <w:b/>
        </w:rPr>
      </w:pPr>
    </w:p>
    <w:p w:rsidR="000A5502" w:rsidRDefault="000A5502" w:rsidP="00521212">
      <w:pPr>
        <w:rPr>
          <w:lang w:val="en-US"/>
        </w:rPr>
      </w:pPr>
    </w:p>
    <w:p w:rsidR="00521212" w:rsidRPr="00CF7D5E" w:rsidRDefault="000A5502" w:rsidP="00521212">
      <w:r w:rsidRPr="00CF7D5E">
        <w:t>30</w:t>
      </w:r>
      <w:r w:rsidR="00521212">
        <w:t xml:space="preserve">.11.2018                                        с. </w:t>
      </w:r>
      <w:proofErr w:type="spellStart"/>
      <w:r w:rsidR="00521212">
        <w:t>Коломинские</w:t>
      </w:r>
      <w:proofErr w:type="spellEnd"/>
      <w:r w:rsidR="00521212">
        <w:t xml:space="preserve"> Гривы                                               №  </w:t>
      </w:r>
      <w:r w:rsidRPr="00CF7D5E">
        <w:t>39</w:t>
      </w:r>
    </w:p>
    <w:p w:rsidR="00521212" w:rsidRDefault="00521212" w:rsidP="00521212">
      <w:pPr>
        <w:rPr>
          <w:sz w:val="22"/>
          <w:szCs w:val="22"/>
        </w:rPr>
      </w:pPr>
    </w:p>
    <w:p w:rsidR="00521212" w:rsidRDefault="00521212" w:rsidP="00521212">
      <w:pPr>
        <w:rPr>
          <w:sz w:val="22"/>
          <w:szCs w:val="22"/>
        </w:rPr>
      </w:pPr>
    </w:p>
    <w:p w:rsidR="005A14FD" w:rsidRDefault="00521212" w:rsidP="00521212">
      <w:r>
        <w:t xml:space="preserve">О резервировании для </w:t>
      </w:r>
      <w:proofErr w:type="gramStart"/>
      <w:r>
        <w:t>муниципальных</w:t>
      </w:r>
      <w:proofErr w:type="gramEnd"/>
      <w:r>
        <w:t xml:space="preserve"> </w:t>
      </w:r>
    </w:p>
    <w:p w:rsidR="00521212" w:rsidRDefault="00521212" w:rsidP="005A14FD">
      <w:r>
        <w:t>нужд земельн</w:t>
      </w:r>
      <w:r w:rsidR="005A14FD">
        <w:t>ого</w:t>
      </w:r>
      <w:r>
        <w:t xml:space="preserve"> участк</w:t>
      </w:r>
      <w:r w:rsidR="005A14FD">
        <w:t>а</w:t>
      </w:r>
      <w:r>
        <w:t xml:space="preserve"> </w:t>
      </w:r>
    </w:p>
    <w:p w:rsidR="00521212" w:rsidRDefault="00521212" w:rsidP="00521212">
      <w:pPr>
        <w:jc w:val="both"/>
      </w:pPr>
    </w:p>
    <w:p w:rsidR="00521212" w:rsidRDefault="00521212" w:rsidP="00521212">
      <w:pPr>
        <w:jc w:val="both"/>
      </w:pPr>
      <w:r>
        <w:t xml:space="preserve">     В соответствии со статьей 15 Федерального закона от 06 октября 2003 № 131-ФЗ «Об общих принципах организации местного самоуправления в Российской Федерации», статьями 56.1 и 70.1. Земельного кодекса Российской Федерации, Положением о резервировании земель для государственных и муниципальных нужд, утвержденного постановлением Правительства Российской Федерации от 22.07.2008 № 561, руководствуясь Уставом </w:t>
      </w:r>
      <w:proofErr w:type="spellStart"/>
      <w:r>
        <w:t>Коломинского</w:t>
      </w:r>
      <w:proofErr w:type="spellEnd"/>
      <w:r>
        <w:t xml:space="preserve"> сельского поселения,</w:t>
      </w:r>
    </w:p>
    <w:p w:rsidR="00521212" w:rsidRDefault="00521212" w:rsidP="00521212">
      <w:pPr>
        <w:jc w:val="both"/>
      </w:pPr>
    </w:p>
    <w:p w:rsidR="00521212" w:rsidRDefault="00521212" w:rsidP="00521212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521212" w:rsidRDefault="00521212" w:rsidP="00521212">
      <w:pPr>
        <w:jc w:val="both"/>
      </w:pPr>
    </w:p>
    <w:p w:rsidR="005A14FD" w:rsidRPr="005A14FD" w:rsidRDefault="00521212" w:rsidP="005A14FD">
      <w:pPr>
        <w:pStyle w:val="a3"/>
        <w:ind w:left="0"/>
        <w:jc w:val="both"/>
        <w:rPr>
          <w:sz w:val="24"/>
          <w:szCs w:val="24"/>
        </w:rPr>
      </w:pPr>
      <w:r w:rsidRPr="005A14FD">
        <w:rPr>
          <w:sz w:val="24"/>
          <w:szCs w:val="24"/>
        </w:rPr>
        <w:t xml:space="preserve">       1. Зарезервировать для муниципальных нужд земельный участок</w:t>
      </w:r>
      <w:r w:rsidR="007C4053" w:rsidRPr="005A14FD">
        <w:rPr>
          <w:sz w:val="24"/>
          <w:szCs w:val="24"/>
        </w:rPr>
        <w:t xml:space="preserve"> из земель населенных пунктов, находящийся в собственности муниципального образования «</w:t>
      </w:r>
      <w:proofErr w:type="spellStart"/>
      <w:r w:rsidR="007C4053" w:rsidRPr="005A14FD">
        <w:rPr>
          <w:sz w:val="24"/>
          <w:szCs w:val="24"/>
        </w:rPr>
        <w:t>Коломинское</w:t>
      </w:r>
      <w:proofErr w:type="spellEnd"/>
      <w:r w:rsidR="007C4053" w:rsidRPr="005A14FD">
        <w:rPr>
          <w:sz w:val="24"/>
          <w:szCs w:val="24"/>
        </w:rPr>
        <w:t xml:space="preserve"> сельское поселение» (Свидетельство о государственной регистрации права собственности от 23.11.2015) </w:t>
      </w:r>
      <w:r w:rsidR="007000EF" w:rsidRPr="005A14FD">
        <w:rPr>
          <w:sz w:val="24"/>
          <w:szCs w:val="24"/>
        </w:rPr>
        <w:t xml:space="preserve">общей площадью </w:t>
      </w:r>
      <w:r w:rsidR="007C4053" w:rsidRPr="005A14FD">
        <w:rPr>
          <w:sz w:val="24"/>
          <w:szCs w:val="24"/>
        </w:rPr>
        <w:t>41000 кв. м. с кадастровым номером 70:15:0100048:16</w:t>
      </w:r>
      <w:r w:rsidRPr="005A14FD">
        <w:rPr>
          <w:sz w:val="24"/>
          <w:szCs w:val="24"/>
        </w:rPr>
        <w:t>,</w:t>
      </w:r>
      <w:r w:rsidR="007C4053" w:rsidRPr="005A14FD">
        <w:rPr>
          <w:sz w:val="24"/>
          <w:szCs w:val="24"/>
        </w:rPr>
        <w:t xml:space="preserve"> с разрешенным использованием «Для жилищного строительства», расположенный по адресу: Томская область, </w:t>
      </w:r>
      <w:proofErr w:type="spellStart"/>
      <w:r w:rsidR="007C4053" w:rsidRPr="005A14FD">
        <w:rPr>
          <w:sz w:val="24"/>
          <w:szCs w:val="24"/>
        </w:rPr>
        <w:t>Чаинский</w:t>
      </w:r>
      <w:proofErr w:type="spellEnd"/>
      <w:r w:rsidR="007C4053" w:rsidRPr="005A14FD">
        <w:rPr>
          <w:sz w:val="24"/>
          <w:szCs w:val="24"/>
        </w:rPr>
        <w:t xml:space="preserve"> район, с. Коломино, </w:t>
      </w:r>
      <w:r w:rsidR="005A14FD">
        <w:rPr>
          <w:sz w:val="24"/>
          <w:szCs w:val="24"/>
        </w:rPr>
        <w:t xml:space="preserve">в соответствии </w:t>
      </w:r>
      <w:r w:rsidR="005A14FD" w:rsidRPr="005A14FD">
        <w:rPr>
          <w:sz w:val="24"/>
          <w:szCs w:val="24"/>
        </w:rPr>
        <w:t xml:space="preserve"> </w:t>
      </w:r>
      <w:r w:rsidR="005A14FD">
        <w:rPr>
          <w:sz w:val="24"/>
          <w:szCs w:val="24"/>
        </w:rPr>
        <w:t xml:space="preserve">со </w:t>
      </w:r>
      <w:r w:rsidR="005A14FD" w:rsidRPr="005A14FD">
        <w:rPr>
          <w:sz w:val="24"/>
          <w:szCs w:val="24"/>
        </w:rPr>
        <w:t>схем</w:t>
      </w:r>
      <w:r w:rsidR="005A14FD">
        <w:rPr>
          <w:sz w:val="24"/>
          <w:szCs w:val="24"/>
        </w:rPr>
        <w:t>ой</w:t>
      </w:r>
      <w:r w:rsidR="005A14FD" w:rsidRPr="005A14FD">
        <w:rPr>
          <w:sz w:val="24"/>
          <w:szCs w:val="24"/>
        </w:rPr>
        <w:t xml:space="preserve"> расположения земельного участка согласно приложению.</w:t>
      </w:r>
    </w:p>
    <w:p w:rsidR="00521212" w:rsidRDefault="00CF7D5E" w:rsidP="007C4053">
      <w:pPr>
        <w:jc w:val="both"/>
      </w:pPr>
      <w:r>
        <w:t xml:space="preserve">    </w:t>
      </w:r>
      <w:r w:rsidR="00521212">
        <w:t xml:space="preserve">  2. </w:t>
      </w:r>
      <w:r w:rsidR="000E766D">
        <w:t>Установить срок резервирования</w:t>
      </w:r>
      <w:r w:rsidR="007C4053">
        <w:t xml:space="preserve"> земельного участка</w:t>
      </w:r>
      <w:r w:rsidR="000E766D">
        <w:t xml:space="preserve"> – </w:t>
      </w:r>
      <w:r w:rsidR="000E766D" w:rsidRPr="000A5502">
        <w:t xml:space="preserve">до </w:t>
      </w:r>
      <w:r w:rsidR="00FB6C93" w:rsidRPr="000A5502">
        <w:t>29 ноября</w:t>
      </w:r>
      <w:r w:rsidR="000E766D" w:rsidRPr="000A5502">
        <w:t xml:space="preserve"> 202</w:t>
      </w:r>
      <w:r w:rsidR="00FB6C93" w:rsidRPr="000A5502">
        <w:t>1</w:t>
      </w:r>
      <w:r w:rsidR="000E766D" w:rsidRPr="000A5502">
        <w:t xml:space="preserve"> года.</w:t>
      </w:r>
    </w:p>
    <w:p w:rsidR="00521212" w:rsidRDefault="00521212" w:rsidP="00521212">
      <w:pPr>
        <w:jc w:val="both"/>
      </w:pPr>
      <w:r>
        <w:t xml:space="preserve">     </w:t>
      </w:r>
      <w:r w:rsidR="000E766D">
        <w:t xml:space="preserve"> 3</w:t>
      </w:r>
      <w:r>
        <w:t xml:space="preserve">. </w:t>
      </w:r>
      <w:r w:rsidR="000E766D">
        <w:t xml:space="preserve">Установить место </w:t>
      </w:r>
      <w:r w:rsidR="009C7303">
        <w:t xml:space="preserve">и время </w:t>
      </w:r>
      <w:r w:rsidR="00CF7D5E">
        <w:t xml:space="preserve">ознакомления </w:t>
      </w:r>
      <w:r w:rsidR="000E766D">
        <w:t xml:space="preserve">заинтересованных лиц со схемой резервируемого земельного участка: </w:t>
      </w:r>
      <w:r w:rsidR="000E766D" w:rsidRPr="00C320A7">
        <w:t xml:space="preserve">– Администрация </w:t>
      </w:r>
      <w:proofErr w:type="spellStart"/>
      <w:r w:rsidR="000E766D" w:rsidRPr="00C320A7">
        <w:t>Коломинского</w:t>
      </w:r>
      <w:proofErr w:type="spellEnd"/>
      <w:r w:rsidR="000E766D" w:rsidRPr="00C320A7">
        <w:t xml:space="preserve"> поселения по адресу:</w:t>
      </w:r>
      <w:r w:rsidR="000E766D">
        <w:t xml:space="preserve"> Томская область, </w:t>
      </w:r>
      <w:proofErr w:type="spellStart"/>
      <w:r w:rsidR="000E766D">
        <w:t>Чаинский</w:t>
      </w:r>
      <w:proofErr w:type="spellEnd"/>
      <w:r w:rsidR="000E766D">
        <w:t xml:space="preserve"> район, </w:t>
      </w:r>
      <w:r w:rsidR="000E766D" w:rsidRPr="00C320A7">
        <w:t xml:space="preserve"> с. </w:t>
      </w:r>
      <w:proofErr w:type="spellStart"/>
      <w:r w:rsidR="000E766D" w:rsidRPr="00C320A7">
        <w:t>Коломинские</w:t>
      </w:r>
      <w:proofErr w:type="spellEnd"/>
      <w:r w:rsidR="000E766D" w:rsidRPr="00C320A7">
        <w:t xml:space="preserve"> Гривы, ул. Советская, 21</w:t>
      </w:r>
      <w:r w:rsidR="000E766D">
        <w:t xml:space="preserve">, </w:t>
      </w:r>
      <w:bookmarkStart w:id="0" w:name="_GoBack"/>
      <w:r w:rsidR="000E766D">
        <w:t>в рабочие дни</w:t>
      </w:r>
      <w:r w:rsidR="005A14FD">
        <w:t xml:space="preserve"> </w:t>
      </w:r>
      <w:bookmarkEnd w:id="0"/>
      <w:r w:rsidR="005A14FD">
        <w:t>с 9.00 ч. до 17.00 ч</w:t>
      </w:r>
      <w:proofErr w:type="gramStart"/>
      <w:r w:rsidR="005A14FD">
        <w:t>..</w:t>
      </w:r>
      <w:r w:rsidR="000E766D">
        <w:t xml:space="preserve"> </w:t>
      </w:r>
      <w:proofErr w:type="gramEnd"/>
    </w:p>
    <w:p w:rsidR="00521212" w:rsidRDefault="000E766D" w:rsidP="000E766D">
      <w:pPr>
        <w:jc w:val="both"/>
      </w:pPr>
      <w:r>
        <w:t xml:space="preserve">       4. </w:t>
      </w:r>
      <w:r w:rsidR="00521212">
        <w:t>Опубликовать (обнародовать) настоящее решение в печатном издании «Офи</w:t>
      </w:r>
      <w:r>
        <w:t xml:space="preserve">циальные ведомости </w:t>
      </w:r>
      <w:proofErr w:type="spellStart"/>
      <w:r>
        <w:t>Коломинского</w:t>
      </w:r>
      <w:proofErr w:type="spellEnd"/>
      <w:r>
        <w:t xml:space="preserve"> </w:t>
      </w:r>
      <w:r w:rsidR="00521212">
        <w:t>сельского поселения»</w:t>
      </w:r>
      <w:r>
        <w:t xml:space="preserve"> и </w:t>
      </w:r>
      <w:r w:rsidR="00521212">
        <w:t xml:space="preserve">разместить на официальном сайте  </w:t>
      </w:r>
      <w:proofErr w:type="spellStart"/>
      <w:r w:rsidR="00521212">
        <w:t>Коломинского</w:t>
      </w:r>
      <w:proofErr w:type="spellEnd"/>
      <w:r w:rsidR="00521212">
        <w:t xml:space="preserve"> сельского поселения в сети «Интернет».</w:t>
      </w:r>
    </w:p>
    <w:p w:rsidR="00521212" w:rsidRDefault="00521212" w:rsidP="00521212">
      <w:pPr>
        <w:jc w:val="both"/>
      </w:pPr>
      <w:r>
        <w:t xml:space="preserve">      </w:t>
      </w:r>
      <w:r w:rsidR="000E766D">
        <w:t>5</w:t>
      </w:r>
      <w:r>
        <w:t>. Настоящее решение вступает в силу со дня его опубликования (обнародования).</w:t>
      </w:r>
    </w:p>
    <w:p w:rsidR="009C7303" w:rsidRDefault="000E766D" w:rsidP="009C7303">
      <w:pPr>
        <w:ind w:left="-180"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9C7303" w:rsidRPr="009C7303">
        <w:t>контрольно-правовую постоянно действующую комиссию</w:t>
      </w:r>
      <w:r w:rsidR="009C7303">
        <w:t xml:space="preserve"> Совета </w:t>
      </w:r>
      <w:proofErr w:type="spellStart"/>
      <w:r w:rsidR="009C7303">
        <w:t>Коломинского</w:t>
      </w:r>
      <w:proofErr w:type="spellEnd"/>
      <w:r w:rsidR="009C7303">
        <w:t xml:space="preserve"> сельского поселения (</w:t>
      </w:r>
      <w:r w:rsidR="009C7303" w:rsidRPr="009C7303">
        <w:t>председатель Звягина Ю. С.).</w:t>
      </w:r>
      <w:r w:rsidR="009C7303">
        <w:t xml:space="preserve">  </w:t>
      </w:r>
    </w:p>
    <w:p w:rsidR="000E766D" w:rsidRDefault="000E766D" w:rsidP="00521212">
      <w:pPr>
        <w:jc w:val="both"/>
      </w:pPr>
    </w:p>
    <w:p w:rsidR="009C7303" w:rsidRDefault="009C7303" w:rsidP="00521212">
      <w:pPr>
        <w:jc w:val="both"/>
      </w:pPr>
    </w:p>
    <w:p w:rsidR="00521212" w:rsidRDefault="00521212" w:rsidP="00521212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Т.Я. Васильева </w:t>
      </w:r>
    </w:p>
    <w:p w:rsidR="00521212" w:rsidRDefault="00521212" w:rsidP="00521212"/>
    <w:p w:rsidR="009C7303" w:rsidRDefault="009C7303" w:rsidP="00521212"/>
    <w:p w:rsidR="009C7303" w:rsidRDefault="009C7303" w:rsidP="00521212"/>
    <w:p w:rsidR="00521212" w:rsidRDefault="00521212" w:rsidP="00521212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    А.В. </w:t>
      </w:r>
      <w:proofErr w:type="spellStart"/>
      <w:r>
        <w:t>Лисняк</w:t>
      </w:r>
      <w:proofErr w:type="spellEnd"/>
    </w:p>
    <w:p w:rsidR="0047237E" w:rsidRDefault="0047237E"/>
    <w:sectPr w:rsidR="0047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2"/>
    <w:rsid w:val="000A5502"/>
    <w:rsid w:val="000E766D"/>
    <w:rsid w:val="0047237E"/>
    <w:rsid w:val="00521212"/>
    <w:rsid w:val="005A14FD"/>
    <w:rsid w:val="007000EF"/>
    <w:rsid w:val="007C4053"/>
    <w:rsid w:val="009C7303"/>
    <w:rsid w:val="00CF7D5E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4FD"/>
    <w:pPr>
      <w:spacing w:after="120"/>
      <w:ind w:left="283"/>
    </w:pPr>
    <w:rPr>
      <w:rFonts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A14FD"/>
    <w:rPr>
      <w:rFonts w:ascii="Times New Roman" w:eastAsia="Times New Roman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4FD"/>
    <w:pPr>
      <w:spacing w:after="120"/>
      <w:ind w:left="283"/>
    </w:pPr>
    <w:rPr>
      <w:rFonts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A14FD"/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2018-11-22T09:32:00Z</dcterms:created>
  <dcterms:modified xsi:type="dcterms:W3CDTF">2018-12-03T08:06:00Z</dcterms:modified>
</cp:coreProperties>
</file>