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7437" w:rsidRPr="0081361C" w:rsidRDefault="004C7437" w:rsidP="004C7437">
      <w:pPr>
        <w:ind w:firstLine="0"/>
        <w:jc w:val="center"/>
        <w:rPr>
          <w:rFonts w:ascii="Times New Roman" w:hAnsi="Times New Roman"/>
          <w:b/>
        </w:rPr>
      </w:pP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-2286000</wp:posOffset>
                </wp:positionV>
                <wp:extent cx="2628900" cy="1570990"/>
                <wp:effectExtent l="0" t="0" r="19050" b="1016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570990"/>
                        </a:xfrm>
                        <a:prstGeom prst="rect">
                          <a:avLst/>
                        </a:prstGeom>
                        <a:solidFill>
                          <a:srgbClr val="FFFFFF"/>
                        </a:solidFill>
                        <a:ln w="9525">
                          <a:solidFill>
                            <a:srgbClr val="FFFFFF"/>
                          </a:solidFill>
                          <a:miter lim="800000"/>
                          <a:headEnd/>
                          <a:tailEnd/>
                        </a:ln>
                      </wps:spPr>
                      <wps:txbx>
                        <w:txbxContent>
                          <w:p w:rsidR="004C7437" w:rsidRPr="00A53F15" w:rsidRDefault="004C7437" w:rsidP="004C7437">
                            <w:r w:rsidRPr="00A53F15">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8pt;margin-top:-180pt;width:207pt;height:1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" strokecolor="white">
                <v:textbox>
                  <w:txbxContent>
                    <w:p w:rsidR="004C7437" w:rsidRPr="00A53F15" w:rsidRDefault="004C7437" w:rsidP="004C7437">
                      <w:r w:rsidRPr="00A53F15">
                        <w:rPr>
                          <w:b/>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-2628900</wp:posOffset>
                </wp:positionV>
                <wp:extent cx="2743200" cy="1943100"/>
                <wp:effectExtent l="0" t="0" r="19050"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943100"/>
                        </a:xfrm>
                        <a:prstGeom prst="rect">
                          <a:avLst/>
                        </a:prstGeom>
                        <a:solidFill>
                          <a:srgbClr val="FFFFFF"/>
                        </a:solidFill>
                        <a:ln w="9525">
                          <a:solidFill>
                            <a:srgbClr val="FFFFFF"/>
                          </a:solidFill>
                          <a:miter lim="800000"/>
                          <a:headEnd/>
                          <a:tailEnd/>
                        </a:ln>
                      </wps:spPr>
                      <wps:txbx>
                        <w:txbxContent>
                          <w:p w:rsidR="004C7437" w:rsidRPr="00A53F15" w:rsidRDefault="004C7437" w:rsidP="004C74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34pt;margin-top:-207pt;width:3in;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" strokecolor="white">
                <v:textbox>
                  <w:txbxContent>
                    <w:p w:rsidR="004C7437" w:rsidRPr="00A53F15" w:rsidRDefault="004C7437" w:rsidP="004C7437"/>
                  </w:txbxContent>
                </v:textbox>
              </v:shape>
            </w:pict>
          </mc:Fallback>
        </mc:AlternateContent>
      </w:r>
      <w:r w:rsidRPr="0081361C">
        <w:rPr>
          <w:rFonts w:ascii="Times New Roman" w:hAnsi="Times New Roman"/>
          <w:b/>
        </w:rPr>
        <w:t>Муниципальное образование «Коломинское сельское поселение»</w:t>
      </w:r>
    </w:p>
    <w:p w:rsidR="004C7437" w:rsidRPr="0081361C" w:rsidRDefault="004C7437" w:rsidP="004C7437">
      <w:pPr>
        <w:ind w:firstLine="0"/>
        <w:jc w:val="center"/>
        <w:rPr>
          <w:rFonts w:ascii="Times New Roman" w:hAnsi="Times New Roman"/>
          <w:b/>
        </w:rPr>
      </w:pPr>
      <w:r w:rsidRPr="0081361C">
        <w:rPr>
          <w:rFonts w:ascii="Times New Roman" w:hAnsi="Times New Roman"/>
          <w:b/>
        </w:rPr>
        <w:t>Совет Коломинского сельского поселения</w:t>
      </w:r>
    </w:p>
    <w:p w:rsidR="004C7437" w:rsidRDefault="004C7437" w:rsidP="004C7437">
      <w:pPr>
        <w:ind w:firstLine="0"/>
        <w:jc w:val="center"/>
        <w:rPr>
          <w:rFonts w:ascii="Times New Roman" w:hAnsi="Times New Roman"/>
          <w:b/>
        </w:rPr>
      </w:pPr>
    </w:p>
    <w:p w:rsidR="00713E37" w:rsidRDefault="00713E37" w:rsidP="00713E37">
      <w:pPr>
        <w:ind w:firstLine="0"/>
        <w:jc w:val="center"/>
        <w:rPr>
          <w:rFonts w:ascii="Times New Roman" w:hAnsi="Times New Roman"/>
          <w:b/>
        </w:rPr>
      </w:pPr>
    </w:p>
    <w:p w:rsidR="004C7437" w:rsidRPr="0081361C" w:rsidRDefault="00713E37" w:rsidP="00713E37">
      <w:pPr>
        <w:ind w:firstLine="0"/>
        <w:jc w:val="center"/>
        <w:rPr>
          <w:rFonts w:ascii="Times New Roman" w:hAnsi="Times New Roman"/>
          <w:b/>
        </w:rPr>
      </w:pPr>
      <w:r>
        <w:rPr>
          <w:rFonts w:ascii="Times New Roman" w:hAnsi="Times New Roman"/>
          <w:b/>
        </w:rPr>
        <w:t xml:space="preserve">       </w:t>
      </w:r>
      <w:r w:rsidR="004C7437" w:rsidRPr="0081361C">
        <w:rPr>
          <w:rFonts w:ascii="Times New Roman" w:hAnsi="Times New Roman"/>
          <w:b/>
        </w:rPr>
        <w:t>РЕШЕНИЕ</w:t>
      </w:r>
    </w:p>
    <w:p w:rsidR="004C7437" w:rsidRPr="0081361C" w:rsidRDefault="004C7437" w:rsidP="004C7437">
      <w:pPr>
        <w:ind w:firstLine="0"/>
        <w:jc w:val="center"/>
        <w:rPr>
          <w:rFonts w:ascii="Times New Roman" w:hAnsi="Times New Roman"/>
          <w:color w:val="FF0000"/>
        </w:rPr>
      </w:pPr>
    </w:p>
    <w:p w:rsidR="004C7437" w:rsidRDefault="004C7437" w:rsidP="004C7437">
      <w:pPr>
        <w:jc w:val="center"/>
        <w:rPr>
          <w:rFonts w:ascii="Times New Roman" w:hAnsi="Times New Roman"/>
          <w:color w:val="FF0000"/>
        </w:rPr>
      </w:pPr>
    </w:p>
    <w:p w:rsidR="004C7437" w:rsidRPr="0081361C" w:rsidRDefault="00713E37" w:rsidP="004C7437">
      <w:pPr>
        <w:rPr>
          <w:rFonts w:ascii="Times New Roman" w:hAnsi="Times New Roman"/>
          <w:color w:val="FF0000"/>
        </w:rPr>
      </w:pPr>
      <w:r>
        <w:rPr>
          <w:rFonts w:ascii="Times New Roman" w:hAnsi="Times New Roman"/>
        </w:rPr>
        <w:t>30.05.</w:t>
      </w:r>
      <w:r w:rsidR="004C7437">
        <w:rPr>
          <w:rFonts w:ascii="Times New Roman" w:hAnsi="Times New Roman"/>
        </w:rPr>
        <w:t xml:space="preserve">2023                                    </w:t>
      </w:r>
      <w:r w:rsidR="004C7437" w:rsidRPr="0081361C">
        <w:rPr>
          <w:rFonts w:ascii="Times New Roman" w:hAnsi="Times New Roman"/>
        </w:rPr>
        <w:t>с. Коломинские Гривы</w:t>
      </w:r>
      <w:r w:rsidR="004C7437">
        <w:rPr>
          <w:rFonts w:ascii="Times New Roman" w:hAnsi="Times New Roman"/>
        </w:rPr>
        <w:t xml:space="preserve">                                     </w:t>
      </w:r>
      <w:r w:rsidR="004C7437" w:rsidRPr="0081361C">
        <w:rPr>
          <w:rFonts w:ascii="Times New Roman" w:hAnsi="Times New Roman"/>
        </w:rPr>
        <w:t xml:space="preserve">№ </w:t>
      </w:r>
      <w:r w:rsidR="004C7437">
        <w:rPr>
          <w:rFonts w:ascii="Times New Roman" w:hAnsi="Times New Roman"/>
        </w:rPr>
        <w:t xml:space="preserve"> </w:t>
      </w:r>
      <w:r>
        <w:rPr>
          <w:rFonts w:ascii="Times New Roman" w:hAnsi="Times New Roman"/>
        </w:rPr>
        <w:t>11</w:t>
      </w:r>
    </w:p>
    <w:p w:rsidR="004C7437" w:rsidRDefault="004C7437" w:rsidP="004C7437">
      <w:pPr>
        <w:ind w:firstLine="0"/>
        <w:rPr>
          <w:rFonts w:ascii="Times New Roman" w:hAnsi="Times New Roman"/>
          <w:lang w:eastAsia="en-US"/>
        </w:rPr>
      </w:pPr>
    </w:p>
    <w:p w:rsidR="004C7437" w:rsidRDefault="004C7437" w:rsidP="004C7437">
      <w:pPr>
        <w:ind w:firstLine="0"/>
        <w:jc w:val="center"/>
        <w:rPr>
          <w:rFonts w:ascii="Times New Roman" w:hAnsi="Times New Roman"/>
          <w:lang w:eastAsia="en-US"/>
        </w:rPr>
      </w:pPr>
    </w:p>
    <w:p w:rsidR="004C7437" w:rsidRDefault="004C7437" w:rsidP="004C7437">
      <w:pPr>
        <w:ind w:firstLine="0"/>
        <w:jc w:val="center"/>
        <w:rPr>
          <w:rFonts w:ascii="Times New Roman" w:hAnsi="Times New Roman"/>
          <w:lang w:eastAsia="en-US"/>
        </w:rPr>
      </w:pPr>
      <w:r w:rsidRPr="00A94488">
        <w:rPr>
          <w:rFonts w:ascii="Times New Roman" w:hAnsi="Times New Roman"/>
          <w:lang w:eastAsia="en-US"/>
        </w:rPr>
        <w:t>О внесении изменений в Положение о старостах сельских населенных пунктов Коломинского сельского поселения, утвержденно</w:t>
      </w:r>
      <w:r>
        <w:rPr>
          <w:rFonts w:ascii="Times New Roman" w:hAnsi="Times New Roman"/>
          <w:lang w:eastAsia="en-US"/>
        </w:rPr>
        <w:t>е</w:t>
      </w:r>
      <w:r w:rsidRPr="00A94488">
        <w:rPr>
          <w:rFonts w:ascii="Times New Roman" w:hAnsi="Times New Roman"/>
          <w:lang w:eastAsia="en-US"/>
        </w:rPr>
        <w:t xml:space="preserve"> решением Совета</w:t>
      </w:r>
    </w:p>
    <w:p w:rsidR="004C7437" w:rsidRPr="004C7437" w:rsidRDefault="004C7437" w:rsidP="004C7437">
      <w:pPr>
        <w:ind w:firstLine="0"/>
        <w:jc w:val="center"/>
        <w:rPr>
          <w:rFonts w:ascii="Times New Roman" w:hAnsi="Times New Roman"/>
          <w:bCs/>
          <w:i/>
          <w:sz w:val="22"/>
          <w:szCs w:val="22"/>
          <w:lang w:eastAsia="en-US"/>
        </w:rPr>
      </w:pPr>
      <w:r w:rsidRPr="00A94488">
        <w:rPr>
          <w:rFonts w:ascii="Times New Roman" w:hAnsi="Times New Roman"/>
          <w:lang w:eastAsia="en-US"/>
        </w:rPr>
        <w:t xml:space="preserve">Коломинского сельского поселения от 24.11.2017 № 43 </w:t>
      </w:r>
      <w:r w:rsidRPr="004C7437">
        <w:rPr>
          <w:rFonts w:ascii="Times New Roman" w:hAnsi="Times New Roman"/>
          <w:bCs/>
          <w:i/>
          <w:sz w:val="22"/>
          <w:szCs w:val="22"/>
          <w:lang w:eastAsia="en-US"/>
        </w:rPr>
        <w:t>(в ред. от 30.04.2020 № 5)</w:t>
      </w:r>
    </w:p>
    <w:p w:rsidR="004C7437" w:rsidRPr="00A94488" w:rsidRDefault="004C7437" w:rsidP="004C7437">
      <w:pPr>
        <w:ind w:firstLine="0"/>
        <w:jc w:val="center"/>
        <w:rPr>
          <w:rFonts w:ascii="Times New Roman" w:hAnsi="Times New Roman"/>
          <w:lang w:eastAsia="en-US"/>
        </w:rPr>
      </w:pPr>
    </w:p>
    <w:p w:rsidR="004C7437" w:rsidRPr="00481D5E" w:rsidRDefault="004C7437" w:rsidP="004C7437">
      <w:pPr>
        <w:jc w:val="center"/>
        <w:rPr>
          <w:rFonts w:ascii="Times New Roman" w:hAnsi="Times New Roman"/>
          <w:lang w:eastAsia="en-US"/>
        </w:rPr>
      </w:pPr>
    </w:p>
    <w:p w:rsidR="004C7437" w:rsidRPr="00481D5E" w:rsidRDefault="00AF26E6" w:rsidP="004C7437">
      <w:pPr>
        <w:ind w:firstLine="709"/>
        <w:rPr>
          <w:rFonts w:ascii="Times New Roman" w:hAnsi="Times New Roman"/>
          <w:lang w:eastAsia="en-US"/>
        </w:rPr>
      </w:pPr>
      <w:r>
        <w:rPr>
          <w:rFonts w:ascii="Times New Roman" w:hAnsi="Times New Roman"/>
        </w:rPr>
        <w:t xml:space="preserve">Рассмотрев </w:t>
      </w:r>
      <w:r w:rsidRPr="00B867B5">
        <w:rPr>
          <w:rFonts w:ascii="Times New Roman" w:hAnsi="Times New Roman"/>
        </w:rPr>
        <w:t>протест прокур</w:t>
      </w:r>
      <w:r>
        <w:rPr>
          <w:rFonts w:ascii="Times New Roman" w:hAnsi="Times New Roman"/>
        </w:rPr>
        <w:t xml:space="preserve">атуры </w:t>
      </w:r>
      <w:r w:rsidRPr="00B867B5">
        <w:rPr>
          <w:rFonts w:ascii="Times New Roman" w:hAnsi="Times New Roman"/>
        </w:rPr>
        <w:t xml:space="preserve">Чаинского района </w:t>
      </w:r>
      <w:r>
        <w:rPr>
          <w:rFonts w:ascii="Times New Roman" w:hAnsi="Times New Roman"/>
        </w:rPr>
        <w:t xml:space="preserve">от 05.05.2023 № 024-2023 </w:t>
      </w:r>
      <w:r w:rsidRPr="00B867B5">
        <w:rPr>
          <w:rFonts w:ascii="Times New Roman" w:hAnsi="Times New Roman"/>
        </w:rPr>
        <w:t xml:space="preserve">на решение Совета </w:t>
      </w:r>
      <w:r>
        <w:rPr>
          <w:rFonts w:ascii="Times New Roman" w:hAnsi="Times New Roman"/>
        </w:rPr>
        <w:t>Коломинского</w:t>
      </w:r>
      <w:r w:rsidRPr="00B867B5">
        <w:rPr>
          <w:rFonts w:ascii="Times New Roman" w:hAnsi="Times New Roman"/>
        </w:rPr>
        <w:t xml:space="preserve"> сельского поселения от </w:t>
      </w:r>
      <w:r>
        <w:rPr>
          <w:rFonts w:ascii="Times New Roman" w:hAnsi="Times New Roman"/>
        </w:rPr>
        <w:t>24</w:t>
      </w:r>
      <w:r w:rsidRPr="00B867B5">
        <w:rPr>
          <w:rFonts w:ascii="Times New Roman" w:hAnsi="Times New Roman"/>
        </w:rPr>
        <w:t xml:space="preserve">.11.2017 № </w:t>
      </w:r>
      <w:r>
        <w:rPr>
          <w:rFonts w:ascii="Times New Roman" w:hAnsi="Times New Roman"/>
        </w:rPr>
        <w:t>43</w:t>
      </w:r>
      <w:r w:rsidRPr="00B867B5">
        <w:rPr>
          <w:rFonts w:ascii="Times New Roman" w:hAnsi="Times New Roman"/>
        </w:rPr>
        <w:t xml:space="preserve"> «Об утверждении Положения о старостах сельских населенных пунктов </w:t>
      </w:r>
      <w:r>
        <w:rPr>
          <w:rFonts w:ascii="Times New Roman" w:hAnsi="Times New Roman"/>
        </w:rPr>
        <w:t>Коломинского</w:t>
      </w:r>
      <w:r w:rsidRPr="00B867B5">
        <w:rPr>
          <w:rFonts w:ascii="Times New Roman" w:hAnsi="Times New Roman"/>
        </w:rPr>
        <w:t xml:space="preserve"> сельского поселения»</w:t>
      </w:r>
      <w:r>
        <w:rPr>
          <w:rFonts w:ascii="Times New Roman" w:hAnsi="Times New Roman"/>
        </w:rPr>
        <w:t xml:space="preserve">, руководствуясь </w:t>
      </w:r>
      <w:r w:rsidR="004C7437" w:rsidRPr="00481D5E">
        <w:rPr>
          <w:rFonts w:ascii="Times New Roman" w:hAnsi="Times New Roman"/>
          <w:lang w:eastAsia="en-US"/>
        </w:rPr>
        <w:t xml:space="preserve">Федеральным законом от 6 октября 2003 года № 131-ФЗ «Об общих принципах организации местного самоуправления в Российской Федерации», Уставом </w:t>
      </w:r>
      <w:r>
        <w:rPr>
          <w:rFonts w:ascii="Times New Roman" w:hAnsi="Times New Roman"/>
          <w:lang w:eastAsia="en-US"/>
        </w:rPr>
        <w:t>муниципального образования «</w:t>
      </w:r>
      <w:r w:rsidR="004C7437">
        <w:rPr>
          <w:rFonts w:ascii="Times New Roman" w:hAnsi="Times New Roman"/>
          <w:lang w:eastAsia="en-US"/>
        </w:rPr>
        <w:t>Коломинско</w:t>
      </w:r>
      <w:r>
        <w:rPr>
          <w:rFonts w:ascii="Times New Roman" w:hAnsi="Times New Roman"/>
          <w:lang w:eastAsia="en-US"/>
        </w:rPr>
        <w:t>е</w:t>
      </w:r>
      <w:r w:rsidR="004C7437">
        <w:rPr>
          <w:rFonts w:ascii="Times New Roman" w:hAnsi="Times New Roman"/>
          <w:lang w:eastAsia="en-US"/>
        </w:rPr>
        <w:t xml:space="preserve"> </w:t>
      </w:r>
      <w:r w:rsidR="004C7437" w:rsidRPr="00481D5E">
        <w:rPr>
          <w:rFonts w:ascii="Times New Roman" w:hAnsi="Times New Roman"/>
          <w:lang w:eastAsia="en-US"/>
        </w:rPr>
        <w:t>сельско</w:t>
      </w:r>
      <w:r>
        <w:rPr>
          <w:rFonts w:ascii="Times New Roman" w:hAnsi="Times New Roman"/>
          <w:lang w:eastAsia="en-US"/>
        </w:rPr>
        <w:t>е</w:t>
      </w:r>
      <w:r w:rsidR="004C7437" w:rsidRPr="00481D5E">
        <w:rPr>
          <w:rFonts w:ascii="Times New Roman" w:hAnsi="Times New Roman"/>
          <w:lang w:eastAsia="en-US"/>
        </w:rPr>
        <w:t xml:space="preserve"> поселени</w:t>
      </w:r>
      <w:r>
        <w:rPr>
          <w:rFonts w:ascii="Times New Roman" w:hAnsi="Times New Roman"/>
          <w:lang w:eastAsia="en-US"/>
        </w:rPr>
        <w:t>е»</w:t>
      </w:r>
      <w:r w:rsidR="004C7437">
        <w:rPr>
          <w:rFonts w:ascii="Times New Roman" w:hAnsi="Times New Roman"/>
          <w:lang w:eastAsia="en-US"/>
        </w:rPr>
        <w:t>,</w:t>
      </w:r>
    </w:p>
    <w:p w:rsidR="004C7437" w:rsidRPr="003E4ABC" w:rsidRDefault="004C7437" w:rsidP="004C7437">
      <w:pPr>
        <w:ind w:firstLine="0"/>
        <w:rPr>
          <w:rFonts w:ascii="Times New Roman" w:hAnsi="Times New Roman"/>
          <w:spacing w:val="8"/>
        </w:rPr>
      </w:pPr>
    </w:p>
    <w:p w:rsidR="004C7437" w:rsidRPr="003E4ABC" w:rsidRDefault="004C7437" w:rsidP="004C7437">
      <w:pPr>
        <w:ind w:firstLine="0"/>
        <w:rPr>
          <w:rFonts w:ascii="Times New Roman" w:hAnsi="Times New Roman"/>
          <w:b/>
        </w:rPr>
      </w:pPr>
      <w:r w:rsidRPr="0081361C">
        <w:rPr>
          <w:rFonts w:ascii="Times New Roman" w:hAnsi="Times New Roman"/>
          <w:b/>
        </w:rPr>
        <w:t>Совет Коломинского</w:t>
      </w:r>
      <w:r w:rsidRPr="003E4ABC">
        <w:rPr>
          <w:rFonts w:ascii="Times New Roman" w:hAnsi="Times New Roman"/>
          <w:b/>
        </w:rPr>
        <w:t xml:space="preserve"> сельского поселения РЕШИЛ:</w:t>
      </w:r>
    </w:p>
    <w:p w:rsidR="004C7437" w:rsidRPr="003E4ABC" w:rsidRDefault="004C7437" w:rsidP="004C7437">
      <w:pPr>
        <w:autoSpaceDE w:val="0"/>
        <w:autoSpaceDN w:val="0"/>
        <w:adjustRightInd w:val="0"/>
        <w:ind w:firstLine="540"/>
        <w:rPr>
          <w:rFonts w:ascii="Times New Roman" w:hAnsi="Times New Roman"/>
        </w:rPr>
      </w:pPr>
    </w:p>
    <w:p w:rsidR="004C7437" w:rsidRDefault="004C7437" w:rsidP="004C7437">
      <w:pPr>
        <w:ind w:firstLine="0"/>
        <w:rPr>
          <w:rFonts w:ascii="Times New Roman" w:hAnsi="Times New Roman"/>
        </w:rPr>
      </w:pPr>
      <w:r>
        <w:rPr>
          <w:rFonts w:ascii="Times New Roman" w:hAnsi="Times New Roman"/>
        </w:rPr>
        <w:t xml:space="preserve">         </w:t>
      </w:r>
      <w:r w:rsidRPr="00481D5E">
        <w:rPr>
          <w:rFonts w:ascii="Times New Roman" w:hAnsi="Times New Roman"/>
        </w:rPr>
        <w:t>1.</w:t>
      </w:r>
      <w:r w:rsidRPr="004C7437">
        <w:rPr>
          <w:rFonts w:ascii="Times New Roman" w:hAnsi="Times New Roman"/>
        </w:rPr>
        <w:t xml:space="preserve"> </w:t>
      </w:r>
      <w:r w:rsidRPr="00B867B5">
        <w:rPr>
          <w:rFonts w:ascii="Times New Roman" w:hAnsi="Times New Roman"/>
        </w:rPr>
        <w:t xml:space="preserve">Удовлетворить протест </w:t>
      </w:r>
      <w:r w:rsidR="00AF26E6">
        <w:rPr>
          <w:rFonts w:ascii="Times New Roman" w:hAnsi="Times New Roman"/>
        </w:rPr>
        <w:t>п</w:t>
      </w:r>
      <w:r w:rsidRPr="00B867B5">
        <w:rPr>
          <w:rFonts w:ascii="Times New Roman" w:hAnsi="Times New Roman"/>
        </w:rPr>
        <w:t>рокур</w:t>
      </w:r>
      <w:r>
        <w:rPr>
          <w:rFonts w:ascii="Times New Roman" w:hAnsi="Times New Roman"/>
        </w:rPr>
        <w:t xml:space="preserve">атуры </w:t>
      </w:r>
      <w:r w:rsidRPr="00B867B5">
        <w:rPr>
          <w:rFonts w:ascii="Times New Roman" w:hAnsi="Times New Roman"/>
        </w:rPr>
        <w:t xml:space="preserve">Чаинского района </w:t>
      </w:r>
      <w:r>
        <w:rPr>
          <w:rFonts w:ascii="Times New Roman" w:hAnsi="Times New Roman"/>
        </w:rPr>
        <w:t xml:space="preserve">от 05.05.2023 № 024-2023 </w:t>
      </w:r>
      <w:r w:rsidRPr="00B867B5">
        <w:rPr>
          <w:rFonts w:ascii="Times New Roman" w:hAnsi="Times New Roman"/>
        </w:rPr>
        <w:t xml:space="preserve">на решение Совета </w:t>
      </w:r>
      <w:r>
        <w:rPr>
          <w:rFonts w:ascii="Times New Roman" w:hAnsi="Times New Roman"/>
        </w:rPr>
        <w:t>Коломинского</w:t>
      </w:r>
      <w:r w:rsidRPr="00B867B5">
        <w:rPr>
          <w:rFonts w:ascii="Times New Roman" w:hAnsi="Times New Roman"/>
        </w:rPr>
        <w:t xml:space="preserve"> сельского поселения от </w:t>
      </w:r>
      <w:r>
        <w:rPr>
          <w:rFonts w:ascii="Times New Roman" w:hAnsi="Times New Roman"/>
        </w:rPr>
        <w:t>24</w:t>
      </w:r>
      <w:r w:rsidRPr="00B867B5">
        <w:rPr>
          <w:rFonts w:ascii="Times New Roman" w:hAnsi="Times New Roman"/>
        </w:rPr>
        <w:t xml:space="preserve">.11.2017 № </w:t>
      </w:r>
      <w:r>
        <w:rPr>
          <w:rFonts w:ascii="Times New Roman" w:hAnsi="Times New Roman"/>
        </w:rPr>
        <w:t>43</w:t>
      </w:r>
      <w:r w:rsidRPr="00B867B5">
        <w:rPr>
          <w:rFonts w:ascii="Times New Roman" w:hAnsi="Times New Roman"/>
        </w:rPr>
        <w:t xml:space="preserve"> «Об утверждении Положения о старостах сельских населенных пунктов </w:t>
      </w:r>
      <w:r>
        <w:rPr>
          <w:rFonts w:ascii="Times New Roman" w:hAnsi="Times New Roman"/>
        </w:rPr>
        <w:t>Коломинского</w:t>
      </w:r>
      <w:r w:rsidRPr="00B867B5">
        <w:rPr>
          <w:rFonts w:ascii="Times New Roman" w:hAnsi="Times New Roman"/>
        </w:rPr>
        <w:t xml:space="preserve"> сельского поселения».</w:t>
      </w:r>
      <w:r>
        <w:rPr>
          <w:rFonts w:ascii="Times New Roman" w:hAnsi="Times New Roman"/>
        </w:rPr>
        <w:t xml:space="preserve">    </w:t>
      </w:r>
    </w:p>
    <w:p w:rsidR="004C7437" w:rsidRPr="004C7437" w:rsidRDefault="004C7437" w:rsidP="004C7437">
      <w:pPr>
        <w:ind w:firstLine="0"/>
        <w:rPr>
          <w:rFonts w:ascii="Times New Roman" w:hAnsi="Times New Roman"/>
        </w:rPr>
      </w:pPr>
      <w:r>
        <w:rPr>
          <w:rFonts w:ascii="Times New Roman" w:hAnsi="Times New Roman"/>
        </w:rPr>
        <w:t xml:space="preserve">         2. </w:t>
      </w:r>
      <w:r w:rsidRPr="00481D5E">
        <w:rPr>
          <w:rFonts w:ascii="Times New Roman" w:hAnsi="Times New Roman"/>
        </w:rPr>
        <w:t xml:space="preserve"> </w:t>
      </w:r>
      <w:r>
        <w:rPr>
          <w:rFonts w:ascii="Times New Roman" w:hAnsi="Times New Roman"/>
        </w:rPr>
        <w:t xml:space="preserve">Внести в </w:t>
      </w:r>
      <w:r w:rsidRPr="00D530FC">
        <w:rPr>
          <w:rFonts w:ascii="Times New Roman" w:hAnsi="Times New Roman"/>
        </w:rPr>
        <w:t>Положение о старостах сельских населенных пунктов Коломинского сельского поселения, утвержденно</w:t>
      </w:r>
      <w:r>
        <w:rPr>
          <w:rFonts w:ascii="Times New Roman" w:hAnsi="Times New Roman"/>
        </w:rPr>
        <w:t>е</w:t>
      </w:r>
      <w:r w:rsidRPr="00D530FC">
        <w:rPr>
          <w:rFonts w:ascii="Times New Roman" w:hAnsi="Times New Roman"/>
        </w:rPr>
        <w:t xml:space="preserve"> решением Совета Коломинского сельского поселения от 24.11.2017 №</w:t>
      </w:r>
      <w:r>
        <w:rPr>
          <w:rFonts w:ascii="Times New Roman" w:hAnsi="Times New Roman"/>
        </w:rPr>
        <w:t xml:space="preserve"> </w:t>
      </w:r>
      <w:r w:rsidRPr="00D530FC">
        <w:rPr>
          <w:rFonts w:ascii="Times New Roman" w:hAnsi="Times New Roman"/>
        </w:rPr>
        <w:t>43 «Об ут</w:t>
      </w:r>
      <w:r>
        <w:rPr>
          <w:rFonts w:ascii="Times New Roman" w:hAnsi="Times New Roman"/>
        </w:rPr>
        <w:t xml:space="preserve">верждении Положения о старостах </w:t>
      </w:r>
      <w:r w:rsidRPr="00D530FC">
        <w:rPr>
          <w:rFonts w:ascii="Times New Roman" w:hAnsi="Times New Roman"/>
        </w:rPr>
        <w:t>сельских населенных пунктов Коломинского сельского поселения»</w:t>
      </w:r>
      <w:r w:rsidRPr="004C7437">
        <w:rPr>
          <w:rFonts w:ascii="Times New Roman" w:hAnsi="Times New Roman"/>
          <w:bCs/>
          <w:i/>
          <w:sz w:val="22"/>
          <w:szCs w:val="22"/>
          <w:lang w:eastAsia="en-US"/>
        </w:rPr>
        <w:t xml:space="preserve"> (в ред. от 30.04.2020 № 5)</w:t>
      </w:r>
      <w:r>
        <w:rPr>
          <w:rFonts w:ascii="Times New Roman" w:hAnsi="Times New Roman"/>
        </w:rPr>
        <w:t xml:space="preserve"> (далее – Положение), следующие изменения:</w:t>
      </w:r>
    </w:p>
    <w:p w:rsidR="004C7437" w:rsidRDefault="004C7437" w:rsidP="004C7437">
      <w:pPr>
        <w:ind w:firstLine="709"/>
        <w:rPr>
          <w:rFonts w:ascii="Times New Roman" w:hAnsi="Times New Roman"/>
          <w:b/>
        </w:rPr>
      </w:pPr>
      <w:r w:rsidRPr="00D530FC">
        <w:rPr>
          <w:rFonts w:ascii="Times New Roman" w:hAnsi="Times New Roman"/>
          <w:b/>
        </w:rPr>
        <w:t xml:space="preserve">1.1. </w:t>
      </w:r>
      <w:r>
        <w:rPr>
          <w:rFonts w:ascii="Times New Roman" w:hAnsi="Times New Roman"/>
          <w:b/>
        </w:rPr>
        <w:t>пункт 2.1. Раздела 2 изложить в следующей редакции:</w:t>
      </w:r>
    </w:p>
    <w:p w:rsidR="004C7437" w:rsidRPr="004C7437" w:rsidRDefault="004C7437" w:rsidP="004C7437">
      <w:pPr>
        <w:ind w:left="284" w:right="127" w:firstLine="616"/>
        <w:rPr>
          <w:rFonts w:ascii="Times New Roman" w:hAnsi="Times New Roman"/>
        </w:rPr>
      </w:pPr>
      <w:r w:rsidRPr="004C7437">
        <w:rPr>
          <w:rFonts w:ascii="Times New Roman" w:hAnsi="Times New Roman"/>
        </w:rPr>
        <w:t xml:space="preserve">«2.1. </w:t>
      </w:r>
      <w:r w:rsidRPr="004C7437">
        <w:rPr>
          <w:rFonts w:ascii="Times New Roman" w:hAnsi="Times New Roman"/>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C7437" w:rsidRPr="004C7437" w:rsidRDefault="004C7437" w:rsidP="004C7437">
      <w:pPr>
        <w:ind w:right="127" w:firstLine="0"/>
        <w:rPr>
          <w:sz w:val="30"/>
          <w:szCs w:val="30"/>
          <w:shd w:val="clear" w:color="auto" w:fill="FFFFFF"/>
        </w:rPr>
      </w:pPr>
      <w:r w:rsidRPr="004C7437">
        <w:rPr>
          <w:rFonts w:ascii="Times New Roman" w:hAnsi="Times New Roman"/>
        </w:rPr>
        <w:t xml:space="preserve">             </w:t>
      </w:r>
      <w:r w:rsidRPr="004C7437">
        <w:rPr>
          <w:rFonts w:ascii="Times New Roman" w:hAnsi="Times New Roman"/>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4C7437">
        <w:rPr>
          <w:sz w:val="30"/>
          <w:szCs w:val="30"/>
          <w:shd w:val="clear" w:color="auto" w:fill="FFFFFF"/>
        </w:rPr>
        <w:t>.</w:t>
      </w:r>
      <w:r w:rsidRPr="00A94488">
        <w:rPr>
          <w:rFonts w:ascii="Times New Roman" w:hAnsi="Times New Roman"/>
        </w:rPr>
        <w:t>»</w:t>
      </w:r>
      <w:r>
        <w:rPr>
          <w:rFonts w:ascii="Times New Roman" w:hAnsi="Times New Roman"/>
        </w:rPr>
        <w:t>;</w:t>
      </w:r>
    </w:p>
    <w:p w:rsidR="004C7437" w:rsidRPr="004C7437" w:rsidRDefault="004C7437" w:rsidP="004C7437">
      <w:pPr>
        <w:rPr>
          <w:rFonts w:ascii="Times New Roman" w:eastAsia="Calibri" w:hAnsi="Times New Roman"/>
          <w:b/>
          <w:bCs/>
          <w:lang w:eastAsia="en-US"/>
        </w:rPr>
      </w:pPr>
      <w:r>
        <w:rPr>
          <w:rFonts w:ascii="Times New Roman" w:hAnsi="Times New Roman"/>
          <w:b/>
        </w:rPr>
        <w:t xml:space="preserve">1.2. </w:t>
      </w:r>
      <w:r w:rsidRPr="004C7437">
        <w:rPr>
          <w:rFonts w:ascii="Times New Roman" w:eastAsia="Calibri" w:hAnsi="Times New Roman"/>
          <w:b/>
          <w:bCs/>
          <w:lang w:eastAsia="en-US"/>
        </w:rPr>
        <w:t xml:space="preserve">пункт 2.7. </w:t>
      </w:r>
      <w:r>
        <w:rPr>
          <w:rFonts w:ascii="Times New Roman" w:eastAsia="Calibri" w:hAnsi="Times New Roman"/>
          <w:b/>
          <w:bCs/>
          <w:lang w:eastAsia="en-US"/>
        </w:rPr>
        <w:t xml:space="preserve"> Положения </w:t>
      </w:r>
      <w:r w:rsidRPr="004C7437">
        <w:rPr>
          <w:rFonts w:ascii="Times New Roman" w:eastAsia="Calibri" w:hAnsi="Times New Roman"/>
          <w:b/>
          <w:bCs/>
          <w:lang w:eastAsia="en-US"/>
        </w:rPr>
        <w:t>изложить в следующей редакции:</w:t>
      </w:r>
    </w:p>
    <w:p w:rsidR="004C7437" w:rsidRPr="004C7437" w:rsidRDefault="004C7437" w:rsidP="004C7437">
      <w:pPr>
        <w:ind w:right="127" w:firstLine="0"/>
        <w:rPr>
          <w:rFonts w:ascii="Times New Roman" w:hAnsi="Times New Roman"/>
        </w:rPr>
      </w:pPr>
      <w:r w:rsidRPr="004C7437">
        <w:rPr>
          <w:rFonts w:ascii="Times New Roman" w:hAnsi="Times New Roman"/>
          <w:b/>
        </w:rPr>
        <w:t xml:space="preserve">          «</w:t>
      </w:r>
      <w:r w:rsidRPr="004C7437">
        <w:rPr>
          <w:rFonts w:ascii="Times New Roman" w:hAnsi="Times New Roman"/>
        </w:rPr>
        <w:t>2.7. Старостой сельского населенного пункта не может быть назначено лицо:</w:t>
      </w:r>
    </w:p>
    <w:p w:rsidR="004C7437" w:rsidRPr="004C7437" w:rsidRDefault="004C7437" w:rsidP="004C7437">
      <w:pPr>
        <w:ind w:left="284" w:right="127" w:firstLine="616"/>
        <w:rPr>
          <w:rFonts w:ascii="Times New Roman" w:hAnsi="Times New Roman"/>
        </w:rPr>
      </w:pPr>
      <w:r w:rsidRPr="004C7437">
        <w:rPr>
          <w:rFonts w:ascii="Times New Roman" w:hAnsi="Times New Roman"/>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C7437" w:rsidRPr="004C7437" w:rsidRDefault="004C7437" w:rsidP="004C7437">
      <w:pPr>
        <w:ind w:left="284" w:right="127" w:firstLine="616"/>
        <w:rPr>
          <w:rFonts w:ascii="Times New Roman" w:hAnsi="Times New Roman"/>
        </w:rPr>
      </w:pPr>
      <w:r w:rsidRPr="004C7437">
        <w:rPr>
          <w:rFonts w:ascii="Times New Roman" w:hAnsi="Times New Roman"/>
        </w:rPr>
        <w:t>2) признанное судом недееспособным или ограниченно дееспособным;</w:t>
      </w:r>
    </w:p>
    <w:p w:rsidR="004C7437" w:rsidRPr="004C7437" w:rsidRDefault="004C7437" w:rsidP="004C7437">
      <w:pPr>
        <w:ind w:left="284" w:right="127" w:firstLine="616"/>
        <w:rPr>
          <w:rFonts w:ascii="Times New Roman" w:hAnsi="Times New Roman"/>
        </w:rPr>
      </w:pPr>
      <w:r w:rsidRPr="004C7437">
        <w:rPr>
          <w:rFonts w:ascii="Times New Roman" w:hAnsi="Times New Roman"/>
        </w:rPr>
        <w:t>3) имеющее непогашенную или неснятую судимость.».</w:t>
      </w:r>
    </w:p>
    <w:p w:rsidR="004C7437" w:rsidRPr="0081361C" w:rsidRDefault="004C7437" w:rsidP="004C7437">
      <w:pPr>
        <w:autoSpaceDE w:val="0"/>
        <w:autoSpaceDN w:val="0"/>
        <w:adjustRightInd w:val="0"/>
        <w:ind w:firstLine="0"/>
        <w:rPr>
          <w:rFonts w:ascii="Times New Roman" w:hAnsi="Times New Roman"/>
        </w:rPr>
      </w:pPr>
      <w:r>
        <w:rPr>
          <w:rFonts w:ascii="Times New Roman" w:hAnsi="Times New Roman"/>
        </w:rPr>
        <w:t xml:space="preserve">           3. Опубликовать (обнародовать) </w:t>
      </w:r>
      <w:r w:rsidRPr="0081361C">
        <w:rPr>
          <w:rFonts w:ascii="Times New Roman" w:hAnsi="Times New Roman"/>
        </w:rPr>
        <w:t xml:space="preserve">настоящее решение в печатном издании «Официальные ведомости Коломинского сельского поселения» и разместить на официальном сайте Коломинского сельского поселения в сети «Интернет». </w:t>
      </w:r>
    </w:p>
    <w:p w:rsidR="004C7437" w:rsidRPr="003E4ABC" w:rsidRDefault="004C7437" w:rsidP="004C7437">
      <w:pPr>
        <w:autoSpaceDE w:val="0"/>
        <w:autoSpaceDN w:val="0"/>
        <w:adjustRightInd w:val="0"/>
        <w:ind w:firstLine="709"/>
        <w:rPr>
          <w:rFonts w:ascii="Times New Roman" w:hAnsi="Times New Roman"/>
        </w:rPr>
      </w:pPr>
      <w:r>
        <w:rPr>
          <w:rFonts w:ascii="Times New Roman" w:hAnsi="Times New Roman"/>
        </w:rPr>
        <w:t>4</w:t>
      </w:r>
      <w:r w:rsidRPr="003E4ABC">
        <w:rPr>
          <w:rFonts w:ascii="Times New Roman" w:hAnsi="Times New Roman"/>
        </w:rPr>
        <w:t xml:space="preserve">. Настоящее решение вступает в силу </w:t>
      </w:r>
      <w:r>
        <w:rPr>
          <w:rFonts w:ascii="Times New Roman" w:hAnsi="Times New Roman"/>
        </w:rPr>
        <w:t>после</w:t>
      </w:r>
      <w:r w:rsidRPr="003E4ABC">
        <w:rPr>
          <w:rFonts w:ascii="Times New Roman" w:hAnsi="Times New Roman"/>
        </w:rPr>
        <w:t xml:space="preserve"> дня его официального опубликования (обнародования).</w:t>
      </w:r>
    </w:p>
    <w:p w:rsidR="004C7437" w:rsidRPr="003E4ABC" w:rsidRDefault="004C7437" w:rsidP="004C7437">
      <w:pPr>
        <w:autoSpaceDE w:val="0"/>
        <w:autoSpaceDN w:val="0"/>
        <w:adjustRightInd w:val="0"/>
        <w:ind w:firstLine="709"/>
        <w:rPr>
          <w:rFonts w:ascii="Times New Roman" w:hAnsi="Times New Roman"/>
        </w:rPr>
      </w:pPr>
      <w:r>
        <w:rPr>
          <w:rFonts w:ascii="Times New Roman" w:hAnsi="Times New Roman"/>
        </w:rPr>
        <w:t>5</w:t>
      </w:r>
      <w:r w:rsidRPr="003E4ABC">
        <w:rPr>
          <w:rFonts w:ascii="Times New Roman" w:hAnsi="Times New Roman"/>
        </w:rPr>
        <w:t xml:space="preserve">. Контроль за исполнением данного решения </w:t>
      </w:r>
      <w:r w:rsidR="007E54B6">
        <w:rPr>
          <w:rFonts w:ascii="Times New Roman" w:hAnsi="Times New Roman"/>
        </w:rPr>
        <w:t>возложить на постоянно действующую контрольно-правовую депутатскую комиссию (председатель Тимошенко Т.Ю.).</w:t>
      </w:r>
    </w:p>
    <w:p w:rsidR="004C7437" w:rsidRPr="003E4ABC" w:rsidRDefault="004C7437" w:rsidP="004C7437">
      <w:pPr>
        <w:rPr>
          <w:rFonts w:ascii="Times New Roman" w:hAnsi="Times New Roman"/>
        </w:rPr>
      </w:pPr>
    </w:p>
    <w:p w:rsidR="004C7437" w:rsidRDefault="004C7437" w:rsidP="004C7437">
      <w:pPr>
        <w:ind w:firstLine="0"/>
        <w:rPr>
          <w:rFonts w:ascii="Times New Roman" w:hAnsi="Times New Roman"/>
          <w:sz w:val="20"/>
          <w:szCs w:val="20"/>
        </w:rPr>
      </w:pPr>
    </w:p>
    <w:p w:rsidR="007E54B6" w:rsidRDefault="007E54B6" w:rsidP="007E54B6">
      <w:pPr>
        <w:ind w:firstLine="0"/>
        <w:rPr>
          <w:rFonts w:ascii="Times New Roman" w:hAnsi="Times New Roman"/>
        </w:rPr>
      </w:pPr>
      <w:r w:rsidRPr="00AF6800">
        <w:rPr>
          <w:rFonts w:ascii="Times New Roman" w:hAnsi="Times New Roman"/>
        </w:rPr>
        <w:t xml:space="preserve">Председатель Совета </w:t>
      </w:r>
    </w:p>
    <w:p w:rsidR="007E54B6" w:rsidRPr="00AF6800" w:rsidRDefault="007E54B6" w:rsidP="007E54B6">
      <w:pPr>
        <w:ind w:firstLine="0"/>
        <w:rPr>
          <w:rFonts w:ascii="Times New Roman" w:hAnsi="Times New Roman"/>
        </w:rPr>
      </w:pPr>
      <w:r w:rsidRPr="00AF6800">
        <w:rPr>
          <w:rFonts w:ascii="Times New Roman" w:hAnsi="Times New Roman"/>
        </w:rPr>
        <w:t xml:space="preserve">Коломинского сельского поселения                       </w:t>
      </w:r>
      <w:r>
        <w:rPr>
          <w:rFonts w:ascii="Times New Roman" w:hAnsi="Times New Roman"/>
        </w:rPr>
        <w:t xml:space="preserve">                                 </w:t>
      </w:r>
      <w:r w:rsidRPr="00AF6800">
        <w:rPr>
          <w:rFonts w:ascii="Times New Roman" w:hAnsi="Times New Roman"/>
        </w:rPr>
        <w:t xml:space="preserve">Е.А. Владимирова </w:t>
      </w:r>
    </w:p>
    <w:p w:rsidR="007E54B6" w:rsidRPr="00AF6800" w:rsidRDefault="007E54B6" w:rsidP="007E54B6">
      <w:pPr>
        <w:rPr>
          <w:rFonts w:ascii="Times New Roman" w:hAnsi="Times New Roman"/>
        </w:rPr>
      </w:pPr>
    </w:p>
    <w:p w:rsidR="007E54B6" w:rsidRPr="00AF6800" w:rsidRDefault="007E54B6" w:rsidP="007E54B6">
      <w:pPr>
        <w:rPr>
          <w:rFonts w:ascii="Times New Roman" w:hAnsi="Times New Roman"/>
        </w:rPr>
      </w:pPr>
    </w:p>
    <w:p w:rsidR="007E54B6" w:rsidRPr="00AF6800" w:rsidRDefault="007E54B6" w:rsidP="007E54B6">
      <w:pPr>
        <w:ind w:firstLine="0"/>
        <w:rPr>
          <w:rFonts w:ascii="Times New Roman" w:hAnsi="Times New Roman"/>
          <w:i/>
        </w:rPr>
      </w:pPr>
      <w:r w:rsidRPr="00AF6800">
        <w:rPr>
          <w:rFonts w:ascii="Times New Roman" w:hAnsi="Times New Roman"/>
        </w:rPr>
        <w:t>Глава Коломинского сельского поселения                                                    А.В. Лисняк</w:t>
      </w:r>
    </w:p>
    <w:p w:rsidR="004C7437" w:rsidRPr="0081361C" w:rsidRDefault="004C7437" w:rsidP="004C7437">
      <w:pPr>
        <w:rPr>
          <w:rFonts w:ascii="Times New Roman" w:hAnsi="Times New Roman"/>
          <w:b/>
        </w:rPr>
      </w:pPr>
    </w:p>
    <w:p w:rsidR="006234A5" w:rsidRDefault="006234A5"/>
    <w:sectPr w:rsidR="00623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37"/>
    <w:rsid w:val="004C7437"/>
    <w:rsid w:val="006234A5"/>
    <w:rsid w:val="00713E37"/>
    <w:rsid w:val="007E54B6"/>
    <w:rsid w:val="00AF2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0BC8"/>
  <w15:chartTrackingRefBased/>
  <w15:docId w15:val="{1EB1400F-DE61-4CB0-B946-29EC5D62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4C7437"/>
    <w:pPr>
      <w:spacing w:after="0" w:line="240" w:lineRule="auto"/>
      <w:ind w:firstLine="567"/>
      <w:jc w:val="both"/>
    </w:pPr>
    <w:rPr>
      <w:rFonts w:ascii="Arial" w:eastAsia="Times New Roman" w:hAnsi="Arial"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C74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2023-05-24T03:18:00Z</dcterms:created>
  <dcterms:modified xsi:type="dcterms:W3CDTF">2023-06-05T03:15:00Z</dcterms:modified>
</cp:coreProperties>
</file>