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D7B7" w14:textId="77777777" w:rsidR="00AE1D75" w:rsidRPr="00B42656" w:rsidRDefault="00AE1D75" w:rsidP="00AE1D75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42656">
        <w:rPr>
          <w:rFonts w:ascii="Times New Roman" w:hAnsi="Times New Roman"/>
          <w:b/>
          <w:bCs/>
          <w:sz w:val="24"/>
          <w:szCs w:val="24"/>
        </w:rPr>
        <w:t>Мунициальное</w:t>
      </w:r>
      <w:proofErr w:type="spellEnd"/>
      <w:r w:rsidRPr="00B42656">
        <w:rPr>
          <w:rFonts w:ascii="Times New Roman" w:hAnsi="Times New Roman"/>
          <w:b/>
          <w:bCs/>
          <w:sz w:val="24"/>
          <w:szCs w:val="24"/>
        </w:rPr>
        <w:t xml:space="preserve"> образование «Коломинское сельское поселение»</w:t>
      </w:r>
    </w:p>
    <w:p w14:paraId="34CBB10C" w14:textId="540F8088" w:rsidR="00B42656" w:rsidRDefault="00AE1D75" w:rsidP="00B426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656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spellStart"/>
      <w:r w:rsidRPr="00B42656">
        <w:rPr>
          <w:rFonts w:ascii="Times New Roman" w:hAnsi="Times New Roman"/>
          <w:b/>
          <w:bCs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14:paraId="577F0715" w14:textId="77777777" w:rsidR="00B42656" w:rsidRPr="00B42656" w:rsidRDefault="00B42656" w:rsidP="00B426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48395E" w14:textId="572225C3" w:rsidR="00AE1D75" w:rsidRPr="00B42656" w:rsidRDefault="00AE1D75" w:rsidP="00B4265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656">
        <w:rPr>
          <w:rFonts w:ascii="Times New Roman" w:hAnsi="Times New Roman"/>
          <w:b/>
          <w:bCs/>
          <w:sz w:val="24"/>
          <w:szCs w:val="24"/>
        </w:rPr>
        <w:t xml:space="preserve">          РЕШЕНИЕ                   </w:t>
      </w:r>
    </w:p>
    <w:p w14:paraId="38CD9B06" w14:textId="7576B7DC" w:rsidR="00AE1D75" w:rsidRPr="00B42656" w:rsidRDefault="002A63AF" w:rsidP="00AE1D75">
      <w:pPr>
        <w:rPr>
          <w:rFonts w:ascii="Times New Roman" w:hAnsi="Times New Roman"/>
          <w:bCs/>
          <w:sz w:val="24"/>
          <w:szCs w:val="24"/>
        </w:rPr>
      </w:pPr>
      <w:r w:rsidRPr="00B42656">
        <w:rPr>
          <w:rFonts w:ascii="Times New Roman" w:hAnsi="Times New Roman"/>
          <w:bCs/>
          <w:sz w:val="24"/>
          <w:szCs w:val="24"/>
        </w:rPr>
        <w:t>2</w:t>
      </w:r>
      <w:r w:rsidR="0061443B" w:rsidRPr="00B42656">
        <w:rPr>
          <w:rFonts w:ascii="Times New Roman" w:hAnsi="Times New Roman"/>
          <w:bCs/>
          <w:sz w:val="24"/>
          <w:szCs w:val="24"/>
        </w:rPr>
        <w:t>9</w:t>
      </w:r>
      <w:r w:rsidR="00AE1D75" w:rsidRPr="00B42656">
        <w:rPr>
          <w:rFonts w:ascii="Times New Roman" w:hAnsi="Times New Roman"/>
          <w:bCs/>
          <w:sz w:val="24"/>
          <w:szCs w:val="24"/>
        </w:rPr>
        <w:t xml:space="preserve">.11.2024                                       с. </w:t>
      </w:r>
      <w:proofErr w:type="spellStart"/>
      <w:r w:rsidR="00AE1D75" w:rsidRPr="00B42656">
        <w:rPr>
          <w:rFonts w:ascii="Times New Roman" w:hAnsi="Times New Roman"/>
          <w:bCs/>
          <w:sz w:val="24"/>
          <w:szCs w:val="24"/>
        </w:rPr>
        <w:t>Коломинские</w:t>
      </w:r>
      <w:proofErr w:type="spellEnd"/>
      <w:r w:rsidR="00AE1D75" w:rsidRPr="00B42656">
        <w:rPr>
          <w:rFonts w:ascii="Times New Roman" w:hAnsi="Times New Roman"/>
          <w:bCs/>
          <w:sz w:val="24"/>
          <w:szCs w:val="24"/>
        </w:rPr>
        <w:t xml:space="preserve"> Гривы                                          </w:t>
      </w:r>
      <w:r w:rsidRPr="00B42656">
        <w:rPr>
          <w:rFonts w:ascii="Times New Roman" w:hAnsi="Times New Roman"/>
          <w:bCs/>
          <w:sz w:val="24"/>
          <w:szCs w:val="24"/>
        </w:rPr>
        <w:t xml:space="preserve">       </w:t>
      </w:r>
      <w:r w:rsidR="00AE1D75" w:rsidRPr="00B42656">
        <w:rPr>
          <w:rFonts w:ascii="Times New Roman" w:hAnsi="Times New Roman"/>
          <w:bCs/>
          <w:sz w:val="24"/>
          <w:szCs w:val="24"/>
        </w:rPr>
        <w:t xml:space="preserve">  № </w:t>
      </w:r>
      <w:r w:rsidRPr="00B42656">
        <w:rPr>
          <w:rFonts w:ascii="Times New Roman" w:hAnsi="Times New Roman"/>
          <w:bCs/>
          <w:sz w:val="24"/>
          <w:szCs w:val="24"/>
        </w:rPr>
        <w:t>34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2A63AF" w:rsidRPr="00B42656" w14:paraId="3CF87193" w14:textId="77777777" w:rsidTr="007049DC">
        <w:trPr>
          <w:trHeight w:val="17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2C100C8" w14:textId="2E791180" w:rsidR="00AE1D75" w:rsidRPr="00B42656" w:rsidRDefault="00AE1D75" w:rsidP="007049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65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B42656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B42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31.10.2019 года № 16 «Об установлении на территории </w:t>
            </w:r>
            <w:proofErr w:type="spellStart"/>
            <w:r w:rsidRPr="00B42656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B42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налога на имущество физических лиц»</w:t>
            </w:r>
            <w:r w:rsidRPr="00B42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ред. от 30.01.2020 № 2, от 25.08.2020 № 13)</w:t>
            </w:r>
          </w:p>
          <w:p w14:paraId="0147DD10" w14:textId="77777777" w:rsidR="00AE1D75" w:rsidRPr="00B42656" w:rsidRDefault="00AE1D75" w:rsidP="007049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6ACA0" w14:textId="75DD72D0" w:rsidR="00AE1D75" w:rsidRPr="00B42656" w:rsidRDefault="00091234" w:rsidP="00B42656">
      <w:pPr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       </w:t>
      </w:r>
      <w:r w:rsidR="00B42656" w:rsidRPr="00B42656">
        <w:rPr>
          <w:rFonts w:ascii="Times New Roman" w:hAnsi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="00B42656"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="00B42656" w:rsidRPr="00B42656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="00B42656" w:rsidRPr="00B42656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="00B42656" w:rsidRPr="00B42656">
        <w:rPr>
          <w:rFonts w:ascii="Times New Roman" w:hAnsi="Times New Roman"/>
          <w:sz w:val="24"/>
          <w:szCs w:val="24"/>
        </w:rPr>
        <w:t xml:space="preserve"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</w:t>
      </w:r>
      <w:proofErr w:type="spellStart"/>
      <w:r w:rsidR="00B42656"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="00B42656" w:rsidRPr="00B42656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14:paraId="65293BA8" w14:textId="77777777" w:rsidR="00AE1D75" w:rsidRPr="00B42656" w:rsidRDefault="00AE1D75" w:rsidP="00AE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656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B42656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14:paraId="79E28B72" w14:textId="77777777" w:rsidR="00AE1D75" w:rsidRPr="00B42656" w:rsidRDefault="00AE1D75" w:rsidP="00AE1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C9871" w14:textId="286A7BF8" w:rsidR="00AE1D75" w:rsidRPr="00B42656" w:rsidRDefault="00AE1D75" w:rsidP="00AE1D7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656">
        <w:rPr>
          <w:rFonts w:ascii="Times New Roman" w:hAnsi="Times New Roman" w:cs="Times New Roman"/>
          <w:sz w:val="24"/>
          <w:szCs w:val="24"/>
        </w:rPr>
        <w:t xml:space="preserve">            1. Внести в решение Совета </w:t>
      </w:r>
      <w:proofErr w:type="spellStart"/>
      <w:r w:rsidRPr="00B42656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 w:cs="Times New Roman"/>
          <w:sz w:val="24"/>
          <w:szCs w:val="24"/>
        </w:rPr>
        <w:t xml:space="preserve"> сельского поселения от 31.10.2019 № 16 «Об установлении на территории </w:t>
      </w:r>
      <w:proofErr w:type="spellStart"/>
      <w:r w:rsidRPr="00B42656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 w:cs="Times New Roman"/>
          <w:sz w:val="24"/>
          <w:szCs w:val="24"/>
        </w:rPr>
        <w:t xml:space="preserve"> сельского поселения налога на имущество физических лиц»</w:t>
      </w:r>
      <w:r w:rsidRPr="00B42656">
        <w:rPr>
          <w:rFonts w:ascii="Times New Roman" w:hAnsi="Times New Roman" w:cs="Times New Roman"/>
          <w:i/>
          <w:sz w:val="24"/>
          <w:szCs w:val="24"/>
        </w:rPr>
        <w:t xml:space="preserve"> (в ред. от 30.01.2020 № 2, от 25.08.2020 № 13) </w:t>
      </w:r>
      <w:r w:rsidRPr="00B4265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68AE99C" w14:textId="10AC4158" w:rsidR="00AE1D75" w:rsidRPr="00B42656" w:rsidRDefault="00E40B0A" w:rsidP="00A92D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           </w:t>
      </w:r>
      <w:r w:rsidR="00AE1D75" w:rsidRPr="00B42656">
        <w:rPr>
          <w:rFonts w:ascii="Times New Roman" w:hAnsi="Times New Roman"/>
          <w:sz w:val="24"/>
          <w:szCs w:val="24"/>
        </w:rPr>
        <w:t xml:space="preserve">1.1.  </w:t>
      </w:r>
      <w:r w:rsidR="00A92D60" w:rsidRPr="00B42656">
        <w:rPr>
          <w:rFonts w:ascii="Times New Roman" w:hAnsi="Times New Roman"/>
          <w:sz w:val="24"/>
          <w:szCs w:val="24"/>
        </w:rPr>
        <w:t xml:space="preserve">в </w:t>
      </w:r>
      <w:r w:rsidR="00AE1D75" w:rsidRPr="00B42656">
        <w:rPr>
          <w:rFonts w:ascii="Times New Roman" w:hAnsi="Times New Roman"/>
          <w:sz w:val="24"/>
          <w:szCs w:val="24"/>
        </w:rPr>
        <w:t>подпункт</w:t>
      </w:r>
      <w:r w:rsidR="00A92D60" w:rsidRPr="00B42656">
        <w:rPr>
          <w:rFonts w:ascii="Times New Roman" w:hAnsi="Times New Roman"/>
          <w:sz w:val="24"/>
          <w:szCs w:val="24"/>
        </w:rPr>
        <w:t>е</w:t>
      </w:r>
      <w:r w:rsidR="00AE1D75" w:rsidRPr="00B42656">
        <w:rPr>
          <w:rFonts w:ascii="Times New Roman" w:hAnsi="Times New Roman"/>
          <w:sz w:val="24"/>
          <w:szCs w:val="24"/>
        </w:rPr>
        <w:t xml:space="preserve"> 1 пункта 3 </w:t>
      </w:r>
      <w:r w:rsidR="00A92D60" w:rsidRPr="00B42656">
        <w:rPr>
          <w:rFonts w:ascii="Times New Roman" w:hAnsi="Times New Roman"/>
          <w:sz w:val="24"/>
          <w:szCs w:val="24"/>
        </w:rPr>
        <w:t>слова «0,1 процента» заменить словами «0,2 процента</w:t>
      </w:r>
      <w:r w:rsidRPr="00B42656">
        <w:rPr>
          <w:rFonts w:ascii="Times New Roman" w:hAnsi="Times New Roman"/>
          <w:sz w:val="24"/>
          <w:szCs w:val="24"/>
        </w:rPr>
        <w:t>»</w:t>
      </w:r>
      <w:r w:rsidR="00A92D60" w:rsidRPr="00B42656">
        <w:rPr>
          <w:rFonts w:ascii="Times New Roman" w:hAnsi="Times New Roman"/>
          <w:sz w:val="24"/>
          <w:szCs w:val="24"/>
        </w:rPr>
        <w:t>;</w:t>
      </w:r>
    </w:p>
    <w:p w14:paraId="23D6ACBE" w14:textId="3BF14B97" w:rsidR="00A92D60" w:rsidRPr="00B42656" w:rsidRDefault="00A92D60" w:rsidP="00A92D6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           1.2. подпункт 3 пункта 3 изложить в следующей редакции:</w:t>
      </w:r>
    </w:p>
    <w:p w14:paraId="0DBF51A7" w14:textId="054C1A02" w:rsidR="00A92D60" w:rsidRPr="00B42656" w:rsidRDefault="00A92D60" w:rsidP="00A92D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           «</w:t>
      </w:r>
      <w:r w:rsidRPr="00B42656">
        <w:rPr>
          <w:rFonts w:ascii="Times New Roman" w:hAnsi="Times New Roman" w:cs="Times New Roman"/>
          <w:sz w:val="24"/>
          <w:szCs w:val="24"/>
        </w:rPr>
        <w:t>3) 2 процента от налоговой базы, исчисленной исходя из кадастровой стоимости, в отношении:</w:t>
      </w:r>
    </w:p>
    <w:p w14:paraId="7FAC257E" w14:textId="77777777" w:rsidR="00A92D60" w:rsidRPr="00B42656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56">
        <w:rPr>
          <w:rFonts w:ascii="Times New Roman" w:hAnsi="Times New Roman" w:cs="Times New Roman"/>
          <w:sz w:val="24"/>
          <w:szCs w:val="24"/>
        </w:rPr>
        <w:t>- объектов налогообложения, включенных в перечень, определяемый в соответствии с пунктом 7 статьи 378.2</w:t>
      </w:r>
      <w:r w:rsidRPr="00B426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42656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Федерации; </w:t>
      </w:r>
    </w:p>
    <w:p w14:paraId="03D5ABFF" w14:textId="77777777" w:rsidR="00A92D60" w:rsidRPr="00B42656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56">
        <w:rPr>
          <w:rFonts w:ascii="Times New Roman" w:hAnsi="Times New Roman" w:cs="Times New Roman"/>
          <w:sz w:val="24"/>
          <w:szCs w:val="24"/>
        </w:rPr>
        <w:t>- объектов налогообложения, предусмотренных абзацем вторым пункта 10 статьи 378.2 Налогового кодекса Российской Федерации;»;</w:t>
      </w:r>
    </w:p>
    <w:p w14:paraId="243601A9" w14:textId="467B50C0" w:rsidR="00A92D60" w:rsidRPr="00B42656" w:rsidRDefault="00A92D60" w:rsidP="00A92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656">
        <w:rPr>
          <w:rFonts w:ascii="Times New Roman" w:hAnsi="Times New Roman" w:cs="Times New Roman"/>
          <w:sz w:val="24"/>
          <w:szCs w:val="24"/>
        </w:rPr>
        <w:t xml:space="preserve"> 1.3. пункт 3 дополнить подпунктом 4 следующего содержания:</w:t>
      </w:r>
    </w:p>
    <w:p w14:paraId="45A541E8" w14:textId="77777777" w:rsidR="00BC59FE" w:rsidRPr="00B42656" w:rsidRDefault="00A92D60" w:rsidP="00BC59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>«4) 2,5 процента в отношении объектов налогообложения, кадастровая стоимость каждого из которых превышает 300 миллионов рублей.»;</w:t>
      </w:r>
    </w:p>
    <w:p w14:paraId="6C150A81" w14:textId="3D1ABBD9" w:rsidR="00A92D60" w:rsidRPr="00B42656" w:rsidRDefault="00A92D60" w:rsidP="00BC59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>1.4. пункт 4 дополнить абзацем следующего содержания:</w:t>
      </w:r>
    </w:p>
    <w:p w14:paraId="5E4032D8" w14:textId="77777777" w:rsidR="00A92D60" w:rsidRPr="00B42656" w:rsidRDefault="00A92D60" w:rsidP="00A92D60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>«Налоговая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рублей.».</w:t>
      </w:r>
    </w:p>
    <w:p w14:paraId="22597428" w14:textId="3379AF20" w:rsidR="00AE1D75" w:rsidRPr="00B42656" w:rsidRDefault="00AE1D75" w:rsidP="00A92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2. Опубликовать настоящее решение в печатном издании «Официальные ведомости </w:t>
      </w:r>
      <w:proofErr w:type="spellStart"/>
      <w:r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14:paraId="29AE6408" w14:textId="38EB848C" w:rsidR="00E40B0A" w:rsidRPr="00B42656" w:rsidRDefault="00AE1D75" w:rsidP="00E40B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E40B0A" w:rsidRPr="00B42656">
        <w:rPr>
          <w:rFonts w:ascii="Times New Roman" w:hAnsi="Times New Roman"/>
          <w:sz w:val="24"/>
          <w:szCs w:val="24"/>
        </w:rPr>
        <w:t>Настоящее решение вступает в силу не ранее чем по истечении одного месяца после официального опубликования (обнародования) и распространяется на правоотношения, возникшие с 01 января 2025 года.</w:t>
      </w:r>
    </w:p>
    <w:p w14:paraId="410DA5AC" w14:textId="503014E9" w:rsidR="00AE1D75" w:rsidRPr="00B42656" w:rsidRDefault="00AE1D75" w:rsidP="0009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         4. Контроль за исполнением настоящего решения возложить на контрольно-правовую комиссию Совета </w:t>
      </w:r>
      <w:proofErr w:type="spellStart"/>
      <w:r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sz w:val="24"/>
          <w:szCs w:val="24"/>
        </w:rPr>
        <w:t xml:space="preserve"> сельского поселения (председатель Звягина Ю.С.).</w:t>
      </w:r>
    </w:p>
    <w:p w14:paraId="0ACC5B3E" w14:textId="77777777" w:rsidR="00E40B0A" w:rsidRPr="00B42656" w:rsidRDefault="00E40B0A" w:rsidP="0009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C4A77" w14:textId="77777777" w:rsidR="00E40B0A" w:rsidRPr="00B42656" w:rsidRDefault="00E40B0A" w:rsidP="0009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72546" w14:textId="77777777" w:rsidR="00B42656" w:rsidRDefault="00AE1D75" w:rsidP="00AE1D75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4399802A" w14:textId="3D922178" w:rsidR="00AE1D75" w:rsidRPr="00B42656" w:rsidRDefault="00AE1D75" w:rsidP="00AE1D75">
      <w:pPr>
        <w:tabs>
          <w:tab w:val="left" w:pos="900"/>
          <w:tab w:val="left" w:pos="1080"/>
          <w:tab w:val="left" w:pos="198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="00B4265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42656">
        <w:rPr>
          <w:rFonts w:ascii="Times New Roman" w:hAnsi="Times New Roman"/>
          <w:sz w:val="24"/>
          <w:szCs w:val="24"/>
        </w:rPr>
        <w:t xml:space="preserve">  Е.А. Владимирова</w:t>
      </w:r>
    </w:p>
    <w:p w14:paraId="70375344" w14:textId="77777777" w:rsidR="00E40B0A" w:rsidRPr="00B42656" w:rsidRDefault="00E40B0A" w:rsidP="00E40B0A">
      <w:pPr>
        <w:rPr>
          <w:rFonts w:ascii="Times New Roman" w:hAnsi="Times New Roman"/>
          <w:sz w:val="24"/>
          <w:szCs w:val="24"/>
        </w:rPr>
      </w:pPr>
    </w:p>
    <w:p w14:paraId="72D6AC70" w14:textId="61C8D244" w:rsidR="00AE1D75" w:rsidRPr="00B42656" w:rsidRDefault="00AE1D75" w:rsidP="00E40B0A">
      <w:pPr>
        <w:rPr>
          <w:rFonts w:ascii="Times New Roman" w:hAnsi="Times New Roman"/>
          <w:sz w:val="24"/>
          <w:szCs w:val="24"/>
        </w:rPr>
      </w:pPr>
      <w:r w:rsidRPr="00B4265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4265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B4265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</w:t>
      </w:r>
      <w:proofErr w:type="spellStart"/>
      <w:r w:rsidRPr="00B42656">
        <w:rPr>
          <w:rFonts w:ascii="Times New Roman" w:hAnsi="Times New Roman"/>
          <w:sz w:val="24"/>
          <w:szCs w:val="24"/>
        </w:rPr>
        <w:t>А.В.Лисняк</w:t>
      </w:r>
      <w:proofErr w:type="spellEnd"/>
    </w:p>
    <w:p w14:paraId="4668B56F" w14:textId="77777777" w:rsidR="00E40B0A" w:rsidRDefault="00E40B0A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AD4D62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0F00E0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C0A3FE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C9A37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017B83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365163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CC3AD5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A9CE43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2419B6" w14:textId="77777777" w:rsidR="00B42656" w:rsidRDefault="00B42656" w:rsidP="00294CC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B96755" w14:textId="77777777" w:rsidR="00412C57" w:rsidRPr="006273CE" w:rsidRDefault="00412C57" w:rsidP="00294CCA">
      <w:pPr>
        <w:rPr>
          <w:lang w:val="en-US"/>
        </w:rPr>
      </w:pPr>
    </w:p>
    <w:sectPr w:rsidR="00412C57" w:rsidRPr="006273CE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D16A5"/>
    <w:multiLevelType w:val="hybridMultilevel"/>
    <w:tmpl w:val="63CE2E46"/>
    <w:lvl w:ilvl="0" w:tplc="809C5F6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41893420">
    <w:abstractNumId w:val="0"/>
  </w:num>
  <w:num w:numId="2" w16cid:durableId="635179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59E"/>
    <w:rsid w:val="00003B0F"/>
    <w:rsid w:val="0001119D"/>
    <w:rsid w:val="000720F1"/>
    <w:rsid w:val="00074CB9"/>
    <w:rsid w:val="000878F5"/>
    <w:rsid w:val="000905E2"/>
    <w:rsid w:val="00091234"/>
    <w:rsid w:val="00096E61"/>
    <w:rsid w:val="000A3A95"/>
    <w:rsid w:val="000B4499"/>
    <w:rsid w:val="000B7E21"/>
    <w:rsid w:val="000D6379"/>
    <w:rsid w:val="000E0246"/>
    <w:rsid w:val="000E6FAD"/>
    <w:rsid w:val="00115528"/>
    <w:rsid w:val="0012766B"/>
    <w:rsid w:val="00137103"/>
    <w:rsid w:val="00142FB6"/>
    <w:rsid w:val="0016019F"/>
    <w:rsid w:val="00183A8B"/>
    <w:rsid w:val="001A113D"/>
    <w:rsid w:val="001B5339"/>
    <w:rsid w:val="001C1620"/>
    <w:rsid w:val="001C5E90"/>
    <w:rsid w:val="001D09A3"/>
    <w:rsid w:val="00252809"/>
    <w:rsid w:val="0025615A"/>
    <w:rsid w:val="0027711A"/>
    <w:rsid w:val="00294CCA"/>
    <w:rsid w:val="002A63AF"/>
    <w:rsid w:val="002C7E84"/>
    <w:rsid w:val="002D064B"/>
    <w:rsid w:val="002E26CA"/>
    <w:rsid w:val="002F6B94"/>
    <w:rsid w:val="003367A2"/>
    <w:rsid w:val="003562C9"/>
    <w:rsid w:val="003728E6"/>
    <w:rsid w:val="003C559E"/>
    <w:rsid w:val="003D7B4D"/>
    <w:rsid w:val="003E7A4D"/>
    <w:rsid w:val="003F1B9A"/>
    <w:rsid w:val="00412C57"/>
    <w:rsid w:val="00460577"/>
    <w:rsid w:val="004610E7"/>
    <w:rsid w:val="00492F8C"/>
    <w:rsid w:val="004C097B"/>
    <w:rsid w:val="004C60AE"/>
    <w:rsid w:val="004D3DB2"/>
    <w:rsid w:val="004E7BA7"/>
    <w:rsid w:val="004F0ED3"/>
    <w:rsid w:val="005008AA"/>
    <w:rsid w:val="005049AA"/>
    <w:rsid w:val="00511CC0"/>
    <w:rsid w:val="00516DD8"/>
    <w:rsid w:val="0052416C"/>
    <w:rsid w:val="00564BB0"/>
    <w:rsid w:val="005A612E"/>
    <w:rsid w:val="005A6465"/>
    <w:rsid w:val="005C46FB"/>
    <w:rsid w:val="005E5FA1"/>
    <w:rsid w:val="0061443B"/>
    <w:rsid w:val="006273CE"/>
    <w:rsid w:val="00632167"/>
    <w:rsid w:val="00633E9C"/>
    <w:rsid w:val="00633F2B"/>
    <w:rsid w:val="00687D9A"/>
    <w:rsid w:val="00691BEE"/>
    <w:rsid w:val="006A2F55"/>
    <w:rsid w:val="006D26F8"/>
    <w:rsid w:val="006D44FD"/>
    <w:rsid w:val="006E0676"/>
    <w:rsid w:val="006E4E27"/>
    <w:rsid w:val="00703918"/>
    <w:rsid w:val="007252AC"/>
    <w:rsid w:val="007466B1"/>
    <w:rsid w:val="00760434"/>
    <w:rsid w:val="00761290"/>
    <w:rsid w:val="00775E59"/>
    <w:rsid w:val="00785FC2"/>
    <w:rsid w:val="00790CF3"/>
    <w:rsid w:val="007A3D5C"/>
    <w:rsid w:val="007B2764"/>
    <w:rsid w:val="007C02B5"/>
    <w:rsid w:val="007C7944"/>
    <w:rsid w:val="007E68EB"/>
    <w:rsid w:val="007F641D"/>
    <w:rsid w:val="007F7BC2"/>
    <w:rsid w:val="008056B3"/>
    <w:rsid w:val="00834DE4"/>
    <w:rsid w:val="00872FBC"/>
    <w:rsid w:val="00894C3C"/>
    <w:rsid w:val="008E454F"/>
    <w:rsid w:val="008F0E39"/>
    <w:rsid w:val="00926074"/>
    <w:rsid w:val="00934D93"/>
    <w:rsid w:val="009712A2"/>
    <w:rsid w:val="00974C01"/>
    <w:rsid w:val="00980F5B"/>
    <w:rsid w:val="00994F6F"/>
    <w:rsid w:val="009C5F1E"/>
    <w:rsid w:val="009C7FB9"/>
    <w:rsid w:val="009D69EC"/>
    <w:rsid w:val="009F7AA5"/>
    <w:rsid w:val="00A36BF5"/>
    <w:rsid w:val="00A502CC"/>
    <w:rsid w:val="00A55FD9"/>
    <w:rsid w:val="00A631E7"/>
    <w:rsid w:val="00A672AA"/>
    <w:rsid w:val="00A92D60"/>
    <w:rsid w:val="00A94261"/>
    <w:rsid w:val="00AB1E35"/>
    <w:rsid w:val="00AC60A3"/>
    <w:rsid w:val="00AE154D"/>
    <w:rsid w:val="00AE1D75"/>
    <w:rsid w:val="00AF125A"/>
    <w:rsid w:val="00AF4ABD"/>
    <w:rsid w:val="00B0362A"/>
    <w:rsid w:val="00B13700"/>
    <w:rsid w:val="00B17C21"/>
    <w:rsid w:val="00B42656"/>
    <w:rsid w:val="00B5086B"/>
    <w:rsid w:val="00B72EF1"/>
    <w:rsid w:val="00BB2C3D"/>
    <w:rsid w:val="00BC4D86"/>
    <w:rsid w:val="00BC59FE"/>
    <w:rsid w:val="00BE7CA2"/>
    <w:rsid w:val="00C24E9F"/>
    <w:rsid w:val="00C530C5"/>
    <w:rsid w:val="00C57063"/>
    <w:rsid w:val="00C67929"/>
    <w:rsid w:val="00C70900"/>
    <w:rsid w:val="00C75C4C"/>
    <w:rsid w:val="00C831BB"/>
    <w:rsid w:val="00CB47F1"/>
    <w:rsid w:val="00CC6AB9"/>
    <w:rsid w:val="00CE3E59"/>
    <w:rsid w:val="00CE49C8"/>
    <w:rsid w:val="00CF5DB1"/>
    <w:rsid w:val="00D04225"/>
    <w:rsid w:val="00D52C74"/>
    <w:rsid w:val="00D9448E"/>
    <w:rsid w:val="00DA6B9C"/>
    <w:rsid w:val="00DC431F"/>
    <w:rsid w:val="00DE15CD"/>
    <w:rsid w:val="00DE3413"/>
    <w:rsid w:val="00DE6722"/>
    <w:rsid w:val="00E01412"/>
    <w:rsid w:val="00E12BED"/>
    <w:rsid w:val="00E23FEB"/>
    <w:rsid w:val="00E258B8"/>
    <w:rsid w:val="00E34DC8"/>
    <w:rsid w:val="00E362C0"/>
    <w:rsid w:val="00E40B0A"/>
    <w:rsid w:val="00E41A15"/>
    <w:rsid w:val="00E43A68"/>
    <w:rsid w:val="00E549F5"/>
    <w:rsid w:val="00E664E6"/>
    <w:rsid w:val="00E8002B"/>
    <w:rsid w:val="00E8073B"/>
    <w:rsid w:val="00EC6946"/>
    <w:rsid w:val="00ED3E61"/>
    <w:rsid w:val="00F03E5C"/>
    <w:rsid w:val="00F2293F"/>
    <w:rsid w:val="00F2782F"/>
    <w:rsid w:val="00F43D94"/>
    <w:rsid w:val="00F80192"/>
    <w:rsid w:val="00F80F17"/>
    <w:rsid w:val="00FD51DE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7C0AB"/>
  <w15:docId w15:val="{EB032AAA-3C87-4038-8EF9-AE77321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367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367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67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367A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367A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367A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367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367A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367A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67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3367A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3367A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3367A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3367A2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3367A2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3367A2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3367A2"/>
    <w:rPr>
      <w:rFonts w:ascii="Arial" w:hAnsi="Arial" w:cs="Arial"/>
      <w:sz w:val="22"/>
      <w:szCs w:val="22"/>
      <w:lang w:val="ru-RU" w:eastAsia="ru-RU" w:bidi="ar-SA"/>
    </w:rPr>
  </w:style>
  <w:style w:type="character" w:styleId="a3">
    <w:name w:val="Hyperlink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4">
    <w:name w:val="List Paragraph"/>
    <w:basedOn w:val="a"/>
    <w:uiPriority w:val="99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2F55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rsid w:val="003367A2"/>
    <w:rPr>
      <w:rFonts w:ascii="Times New Roman" w:hAnsi="Times New Roman"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3367A2"/>
    <w:rPr>
      <w:sz w:val="24"/>
      <w:lang w:val="ru-RU" w:eastAsia="ru-RU"/>
    </w:rPr>
  </w:style>
  <w:style w:type="paragraph" w:styleId="a8">
    <w:name w:val="header"/>
    <w:basedOn w:val="a"/>
    <w:link w:val="a9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5A6465"/>
    <w:rPr>
      <w:rFonts w:cs="Times New Roman"/>
    </w:rPr>
  </w:style>
  <w:style w:type="character" w:customStyle="1" w:styleId="FooterChar">
    <w:name w:val="Footer Char"/>
    <w:uiPriority w:val="99"/>
    <w:locked/>
    <w:rsid w:val="003367A2"/>
    <w:rPr>
      <w:sz w:val="24"/>
      <w:lang w:val="ru-RU" w:eastAsia="ru-RU"/>
    </w:rPr>
  </w:style>
  <w:style w:type="paragraph" w:styleId="aa">
    <w:name w:val="footer"/>
    <w:basedOn w:val="a"/>
    <w:link w:val="ab"/>
    <w:uiPriority w:val="99"/>
    <w:rsid w:val="003367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sid w:val="005A6465"/>
    <w:rPr>
      <w:rFonts w:cs="Times New Roman"/>
    </w:rPr>
  </w:style>
  <w:style w:type="character" w:customStyle="1" w:styleId="TitleChar">
    <w:name w:val="Title Char"/>
    <w:uiPriority w:val="99"/>
    <w:locked/>
    <w:rsid w:val="003367A2"/>
    <w:rPr>
      <w:b/>
      <w:sz w:val="24"/>
      <w:lang w:val="ru-RU" w:eastAsia="ru-RU"/>
    </w:rPr>
  </w:style>
  <w:style w:type="paragraph" w:styleId="ac">
    <w:name w:val="Title"/>
    <w:basedOn w:val="a"/>
    <w:link w:val="ad"/>
    <w:uiPriority w:val="99"/>
    <w:qFormat/>
    <w:locked/>
    <w:rsid w:val="003367A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ad">
    <w:name w:val="Заголовок Знак"/>
    <w:link w:val="ac"/>
    <w:uiPriority w:val="99"/>
    <w:locked/>
    <w:rsid w:val="005A646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3367A2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3367A2"/>
    <w:pPr>
      <w:spacing w:after="120" w:line="240" w:lineRule="auto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5A6465"/>
    <w:rPr>
      <w:rFonts w:cs="Times New Roman"/>
    </w:rPr>
  </w:style>
  <w:style w:type="character" w:customStyle="1" w:styleId="BodyTextIndentChar">
    <w:name w:val="Body Text Indent Char"/>
    <w:uiPriority w:val="99"/>
    <w:locked/>
    <w:rsid w:val="003367A2"/>
    <w:rPr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5A6465"/>
    <w:rPr>
      <w:rFonts w:cs="Times New Roman"/>
    </w:rPr>
  </w:style>
  <w:style w:type="character" w:customStyle="1" w:styleId="BodyText2Char">
    <w:name w:val="Body Text 2 Char"/>
    <w:uiPriority w:val="99"/>
    <w:locked/>
    <w:rsid w:val="003367A2"/>
    <w:rPr>
      <w:sz w:val="22"/>
      <w:lang w:val="ru-RU" w:eastAsia="ru-RU"/>
    </w:rPr>
  </w:style>
  <w:style w:type="paragraph" w:styleId="21">
    <w:name w:val="Body Text 2"/>
    <w:basedOn w:val="a"/>
    <w:link w:val="22"/>
    <w:uiPriority w:val="99"/>
    <w:rsid w:val="003367A2"/>
    <w:pPr>
      <w:spacing w:after="0" w:line="240" w:lineRule="auto"/>
      <w:ind w:right="4135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5A6465"/>
    <w:rPr>
      <w:rFonts w:cs="Times New Roman"/>
    </w:rPr>
  </w:style>
  <w:style w:type="character" w:customStyle="1" w:styleId="BodyText3Char">
    <w:name w:val="Body Text 3 Char"/>
    <w:uiPriority w:val="99"/>
    <w:locked/>
    <w:rsid w:val="003367A2"/>
    <w:rPr>
      <w:b/>
      <w:sz w:val="22"/>
      <w:lang w:val="ru-RU" w:eastAsia="ru-RU"/>
    </w:rPr>
  </w:style>
  <w:style w:type="paragraph" w:styleId="31">
    <w:name w:val="Body Text 3"/>
    <w:basedOn w:val="a"/>
    <w:link w:val="32"/>
    <w:uiPriority w:val="99"/>
    <w:rsid w:val="003367A2"/>
    <w:pPr>
      <w:spacing w:after="0" w:line="240" w:lineRule="auto"/>
      <w:jc w:val="center"/>
    </w:pPr>
    <w:rPr>
      <w:b/>
    </w:rPr>
  </w:style>
  <w:style w:type="character" w:customStyle="1" w:styleId="32">
    <w:name w:val="Основной текст 3 Знак"/>
    <w:link w:val="31"/>
    <w:uiPriority w:val="99"/>
    <w:semiHidden/>
    <w:locked/>
    <w:rsid w:val="005A6465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3367A2"/>
    <w:rPr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3367A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A6465"/>
    <w:rPr>
      <w:rFonts w:cs="Times New Roman"/>
    </w:rPr>
  </w:style>
  <w:style w:type="character" w:customStyle="1" w:styleId="BodyTextIndent3Char">
    <w:name w:val="Body Text Indent 3 Char"/>
    <w:uiPriority w:val="99"/>
    <w:locked/>
    <w:rsid w:val="003367A2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3367A2"/>
    <w:pPr>
      <w:spacing w:after="0" w:line="240" w:lineRule="auto"/>
      <w:ind w:firstLine="90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A6465"/>
    <w:rPr>
      <w:rFonts w:cs="Times New Roman"/>
      <w:sz w:val="16"/>
      <w:szCs w:val="16"/>
    </w:rPr>
  </w:style>
  <w:style w:type="paragraph" w:customStyle="1" w:styleId="11">
    <w:name w:val="Знак Знак Знак1 Знак"/>
    <w:basedOn w:val="a"/>
    <w:uiPriority w:val="99"/>
    <w:rsid w:val="00336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67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67A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"/>
    <w:basedOn w:val="a"/>
    <w:uiPriority w:val="99"/>
    <w:rsid w:val="003367A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3367A2"/>
    <w:pPr>
      <w:ind w:left="720"/>
      <w:contextualSpacing/>
    </w:pPr>
    <w:rPr>
      <w:lang w:eastAsia="en-US"/>
    </w:rPr>
  </w:style>
  <w:style w:type="paragraph" w:customStyle="1" w:styleId="14">
    <w:name w:val="Без интервала1"/>
    <w:uiPriority w:val="99"/>
    <w:rsid w:val="003367A2"/>
    <w:rPr>
      <w:sz w:val="22"/>
      <w:szCs w:val="22"/>
      <w:lang w:eastAsia="en-US"/>
    </w:rPr>
  </w:style>
  <w:style w:type="character" w:styleId="af3">
    <w:name w:val="page number"/>
    <w:uiPriority w:val="99"/>
    <w:rsid w:val="003367A2"/>
    <w:rPr>
      <w:rFonts w:ascii="Times New Roman" w:hAnsi="Times New Roman" w:cs="Times New Roman"/>
    </w:rPr>
  </w:style>
  <w:style w:type="character" w:customStyle="1" w:styleId="af4">
    <w:name w:val="Знак Знак"/>
    <w:uiPriority w:val="99"/>
    <w:rsid w:val="003367A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f5">
    <w:name w:val="Table Grid"/>
    <w:basedOn w:val="a1"/>
    <w:uiPriority w:val="99"/>
    <w:locked/>
    <w:rsid w:val="003367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DE3413"/>
    <w:rPr>
      <w:rFonts w:cs="Times New Roman"/>
    </w:rPr>
  </w:style>
  <w:style w:type="character" w:customStyle="1" w:styleId="25">
    <w:name w:val="Знак Знак2"/>
    <w:uiPriority w:val="99"/>
    <w:locked/>
    <w:rsid w:val="006E4E27"/>
    <w:rPr>
      <w:sz w:val="24"/>
      <w:lang w:val="ru-RU" w:eastAsia="ru-RU"/>
    </w:rPr>
  </w:style>
  <w:style w:type="character" w:styleId="af6">
    <w:name w:val="Unresolved Mention"/>
    <w:uiPriority w:val="99"/>
    <w:semiHidden/>
    <w:unhideWhenUsed/>
    <w:rsid w:val="007F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56</cp:revision>
  <cp:lastPrinted>2020-08-25T04:30:00Z</cp:lastPrinted>
  <dcterms:created xsi:type="dcterms:W3CDTF">2019-12-28T06:21:00Z</dcterms:created>
  <dcterms:modified xsi:type="dcterms:W3CDTF">2024-12-09T08:22:00Z</dcterms:modified>
</cp:coreProperties>
</file>