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A6" w:rsidRPr="004C3AF6" w:rsidRDefault="008775A6" w:rsidP="008775A6">
      <w:pPr>
        <w:jc w:val="center"/>
        <w:rPr>
          <w:b/>
          <w:color w:val="000000"/>
        </w:rPr>
      </w:pPr>
      <w:r w:rsidRPr="004C3AF6">
        <w:rPr>
          <w:b/>
          <w:color w:val="000000"/>
        </w:rPr>
        <w:t>Муниципальное образование</w:t>
      </w:r>
    </w:p>
    <w:p w:rsidR="008775A6" w:rsidRPr="004C3AF6" w:rsidRDefault="008775A6" w:rsidP="008775A6">
      <w:pPr>
        <w:jc w:val="center"/>
        <w:rPr>
          <w:b/>
          <w:color w:val="000000"/>
        </w:rPr>
      </w:pPr>
      <w:r w:rsidRPr="004C3AF6">
        <w:rPr>
          <w:b/>
          <w:color w:val="000000"/>
        </w:rPr>
        <w:t>«</w:t>
      </w:r>
      <w:proofErr w:type="spellStart"/>
      <w:r w:rsidRPr="004C3AF6">
        <w:rPr>
          <w:b/>
          <w:color w:val="000000"/>
        </w:rPr>
        <w:t>Коломинское</w:t>
      </w:r>
      <w:proofErr w:type="spellEnd"/>
      <w:r w:rsidRPr="004C3AF6">
        <w:rPr>
          <w:b/>
          <w:color w:val="000000"/>
        </w:rPr>
        <w:t xml:space="preserve"> сельское поселение»</w:t>
      </w:r>
    </w:p>
    <w:p w:rsidR="008775A6" w:rsidRPr="004C3AF6" w:rsidRDefault="008775A6" w:rsidP="008775A6">
      <w:pPr>
        <w:jc w:val="center"/>
        <w:rPr>
          <w:b/>
          <w:color w:val="000000"/>
        </w:rPr>
      </w:pPr>
    </w:p>
    <w:p w:rsidR="008775A6" w:rsidRPr="004C3AF6" w:rsidRDefault="008775A6" w:rsidP="008775A6">
      <w:pPr>
        <w:jc w:val="center"/>
        <w:rPr>
          <w:b/>
          <w:color w:val="000000"/>
        </w:rPr>
      </w:pPr>
      <w:r w:rsidRPr="004C3AF6">
        <w:rPr>
          <w:b/>
          <w:color w:val="000000"/>
        </w:rPr>
        <w:t xml:space="preserve">Совет </w:t>
      </w:r>
      <w:proofErr w:type="spellStart"/>
      <w:r w:rsidRPr="004C3AF6">
        <w:rPr>
          <w:b/>
          <w:color w:val="000000"/>
        </w:rPr>
        <w:t>Коломинского</w:t>
      </w:r>
      <w:proofErr w:type="spellEnd"/>
      <w:r w:rsidRPr="004C3AF6">
        <w:rPr>
          <w:b/>
          <w:color w:val="000000"/>
        </w:rPr>
        <w:t xml:space="preserve"> сельского поселения</w:t>
      </w:r>
    </w:p>
    <w:p w:rsidR="008775A6" w:rsidRPr="004C3AF6" w:rsidRDefault="008775A6" w:rsidP="008775A6">
      <w:pPr>
        <w:jc w:val="center"/>
        <w:rPr>
          <w:b/>
          <w:color w:val="000000"/>
        </w:rPr>
      </w:pPr>
    </w:p>
    <w:p w:rsidR="008775A6" w:rsidRPr="004C3AF6" w:rsidRDefault="008775A6" w:rsidP="008775A6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</w:t>
      </w:r>
      <w:r w:rsidRPr="004C3AF6">
        <w:rPr>
          <w:b/>
          <w:color w:val="000000"/>
        </w:rPr>
        <w:t>РЕШЕНИЕ</w:t>
      </w:r>
      <w:r>
        <w:rPr>
          <w:b/>
          <w:color w:val="000000"/>
        </w:rPr>
        <w:t xml:space="preserve">                                   Проект</w:t>
      </w:r>
    </w:p>
    <w:p w:rsidR="008775A6" w:rsidRDefault="008775A6" w:rsidP="008775A6">
      <w:pPr>
        <w:jc w:val="center"/>
        <w:rPr>
          <w:b/>
          <w:color w:val="000000"/>
        </w:rPr>
      </w:pPr>
    </w:p>
    <w:p w:rsidR="008775A6" w:rsidRPr="004C3AF6" w:rsidRDefault="008775A6" w:rsidP="008775A6">
      <w:pPr>
        <w:jc w:val="center"/>
        <w:rPr>
          <w:b/>
          <w:color w:val="000000"/>
        </w:rPr>
      </w:pPr>
    </w:p>
    <w:p w:rsidR="008775A6" w:rsidRPr="004C3AF6" w:rsidRDefault="008775A6" w:rsidP="008775A6">
      <w:pPr>
        <w:rPr>
          <w:color w:val="000000"/>
        </w:rPr>
      </w:pPr>
      <w:r>
        <w:rPr>
          <w:color w:val="000000"/>
        </w:rPr>
        <w:t>00.00.2019</w:t>
      </w:r>
      <w:r w:rsidRPr="004C3AF6">
        <w:rPr>
          <w:color w:val="000000"/>
        </w:rPr>
        <w:t xml:space="preserve">                                         </w:t>
      </w:r>
      <w:r>
        <w:rPr>
          <w:color w:val="000000"/>
        </w:rPr>
        <w:t xml:space="preserve"> </w:t>
      </w:r>
      <w:r w:rsidRPr="004C3AF6">
        <w:rPr>
          <w:color w:val="000000"/>
        </w:rPr>
        <w:t xml:space="preserve">  с. </w:t>
      </w:r>
      <w:proofErr w:type="spellStart"/>
      <w:r w:rsidRPr="004C3AF6">
        <w:rPr>
          <w:color w:val="000000"/>
        </w:rPr>
        <w:t>Коломинские</w:t>
      </w:r>
      <w:proofErr w:type="spellEnd"/>
      <w:r w:rsidRPr="004C3AF6">
        <w:rPr>
          <w:color w:val="000000"/>
        </w:rPr>
        <w:t xml:space="preserve"> Гривы                                             №</w:t>
      </w:r>
      <w:r>
        <w:rPr>
          <w:color w:val="000000"/>
        </w:rPr>
        <w:t xml:space="preserve"> __ </w:t>
      </w:r>
    </w:p>
    <w:p w:rsidR="008775A6" w:rsidRPr="004C3AF6" w:rsidRDefault="008775A6" w:rsidP="008775A6">
      <w:pPr>
        <w:rPr>
          <w:color w:val="000000"/>
        </w:rPr>
      </w:pPr>
    </w:p>
    <w:p w:rsidR="008775A6" w:rsidRPr="004C3AF6" w:rsidRDefault="008775A6" w:rsidP="008775A6">
      <w:pPr>
        <w:rPr>
          <w:color w:val="000000"/>
        </w:rPr>
      </w:pPr>
    </w:p>
    <w:p w:rsidR="008775A6" w:rsidRPr="004C3AF6" w:rsidRDefault="008775A6" w:rsidP="008775A6">
      <w:pPr>
        <w:jc w:val="both"/>
        <w:rPr>
          <w:color w:val="000000"/>
        </w:rPr>
      </w:pPr>
      <w:bookmarkStart w:id="0" w:name="_GoBack"/>
      <w:r w:rsidRPr="004C3AF6">
        <w:rPr>
          <w:color w:val="000000"/>
        </w:rPr>
        <w:t xml:space="preserve">О внесении изменений и дополнений </w:t>
      </w:r>
      <w:proofErr w:type="gramStart"/>
      <w:r w:rsidRPr="004C3AF6">
        <w:rPr>
          <w:color w:val="000000"/>
        </w:rPr>
        <w:t>в</w:t>
      </w:r>
      <w:proofErr w:type="gramEnd"/>
      <w:r w:rsidRPr="004C3AF6">
        <w:rPr>
          <w:color w:val="000000"/>
        </w:rPr>
        <w:t xml:space="preserve"> </w:t>
      </w:r>
      <w:bookmarkStart w:id="1" w:name="_Toc336681404"/>
      <w:bookmarkStart w:id="2" w:name="_Toc353439512"/>
      <w:bookmarkStart w:id="3" w:name="_Toc353869991"/>
      <w:bookmarkStart w:id="4" w:name="_Toc354733511"/>
      <w:bookmarkStart w:id="5" w:name="_Toc368561013"/>
      <w:bookmarkStart w:id="6" w:name="_Toc380655406"/>
    </w:p>
    <w:p w:rsidR="008775A6" w:rsidRPr="004C3AF6" w:rsidRDefault="008775A6" w:rsidP="008775A6">
      <w:pPr>
        <w:jc w:val="both"/>
        <w:rPr>
          <w:color w:val="000000"/>
        </w:rPr>
      </w:pPr>
      <w:r w:rsidRPr="004C3AF6">
        <w:rPr>
          <w:color w:val="000000"/>
        </w:rPr>
        <w:t>Правила землепользования и застройки</w:t>
      </w:r>
      <w:bookmarkStart w:id="7" w:name="_Toc353439513"/>
      <w:bookmarkStart w:id="8" w:name="_Toc353869992"/>
      <w:bookmarkStart w:id="9" w:name="_Toc354733512"/>
      <w:bookmarkStart w:id="10" w:name="_Toc368561014"/>
      <w:bookmarkStart w:id="11" w:name="_Toc380655407"/>
      <w:bookmarkStart w:id="12" w:name="_Toc336681405"/>
      <w:bookmarkEnd w:id="1"/>
      <w:bookmarkEnd w:id="2"/>
      <w:bookmarkEnd w:id="3"/>
      <w:bookmarkEnd w:id="4"/>
      <w:bookmarkEnd w:id="5"/>
      <w:bookmarkEnd w:id="6"/>
    </w:p>
    <w:p w:rsidR="008775A6" w:rsidRDefault="008775A6" w:rsidP="008775A6">
      <w:pPr>
        <w:rPr>
          <w:color w:val="000000"/>
        </w:rPr>
      </w:pPr>
      <w:proofErr w:type="spellStart"/>
      <w:proofErr w:type="gramStart"/>
      <w:r w:rsidRPr="004C3AF6">
        <w:rPr>
          <w:color w:val="000000"/>
        </w:rPr>
        <w:t>Коломинского</w:t>
      </w:r>
      <w:proofErr w:type="spellEnd"/>
      <w:r w:rsidRPr="004C3AF6">
        <w:rPr>
          <w:color w:val="000000"/>
        </w:rPr>
        <w:t xml:space="preserve"> сельского поселения</w:t>
      </w:r>
      <w:bookmarkEnd w:id="7"/>
      <w:bookmarkEnd w:id="8"/>
      <w:bookmarkEnd w:id="9"/>
      <w:bookmarkEnd w:id="10"/>
      <w:bookmarkEnd w:id="11"/>
      <w:bookmarkEnd w:id="12"/>
      <w:r w:rsidRPr="004C3AF6">
        <w:rPr>
          <w:color w:val="000000"/>
        </w:rPr>
        <w:t>, утвержденные</w:t>
      </w:r>
      <w:proofErr w:type="gramEnd"/>
    </w:p>
    <w:p w:rsidR="008775A6" w:rsidRPr="004C3AF6" w:rsidRDefault="008775A6" w:rsidP="008775A6">
      <w:pPr>
        <w:rPr>
          <w:color w:val="000000"/>
        </w:rPr>
      </w:pPr>
      <w:r w:rsidRPr="004C3AF6">
        <w:rPr>
          <w:color w:val="000000"/>
        </w:rPr>
        <w:t xml:space="preserve">решением Совета </w:t>
      </w:r>
      <w:proofErr w:type="spellStart"/>
      <w:r w:rsidRPr="004C3AF6">
        <w:rPr>
          <w:color w:val="000000"/>
        </w:rPr>
        <w:t>Коломинского</w:t>
      </w:r>
      <w:proofErr w:type="spellEnd"/>
      <w:r w:rsidRPr="004C3AF6">
        <w:rPr>
          <w:color w:val="000000"/>
        </w:rPr>
        <w:t xml:space="preserve"> сельского поселения </w:t>
      </w:r>
    </w:p>
    <w:p w:rsidR="008775A6" w:rsidRDefault="008775A6" w:rsidP="008775A6">
      <w:pPr>
        <w:rPr>
          <w:i/>
          <w:color w:val="000000"/>
          <w:sz w:val="22"/>
          <w:szCs w:val="22"/>
        </w:rPr>
      </w:pPr>
      <w:proofErr w:type="gramStart"/>
      <w:r w:rsidRPr="004C3AF6">
        <w:rPr>
          <w:color w:val="000000"/>
        </w:rPr>
        <w:t xml:space="preserve">от 27.02.2014 № 3 </w:t>
      </w:r>
      <w:r w:rsidRPr="004C3AF6">
        <w:rPr>
          <w:i/>
          <w:color w:val="000000"/>
          <w:sz w:val="22"/>
          <w:szCs w:val="22"/>
        </w:rPr>
        <w:t>(в ред. от 30.06.2015 № 21,</w:t>
      </w:r>
      <w:proofErr w:type="gramEnd"/>
    </w:p>
    <w:p w:rsidR="008775A6" w:rsidRPr="008775A6" w:rsidRDefault="008775A6" w:rsidP="008775A6">
      <w:pPr>
        <w:rPr>
          <w:i/>
          <w:color w:val="000000"/>
          <w:sz w:val="22"/>
          <w:szCs w:val="22"/>
        </w:rPr>
      </w:pPr>
      <w:r w:rsidRPr="00AB0DCE">
        <w:rPr>
          <w:i/>
          <w:color w:val="000000"/>
          <w:sz w:val="22"/>
          <w:szCs w:val="22"/>
        </w:rPr>
        <w:t xml:space="preserve">от  28.12.2016 № 37, </w:t>
      </w:r>
      <w:r w:rsidRPr="00AB0DCE">
        <w:rPr>
          <w:i/>
          <w:color w:val="000000"/>
          <w:kern w:val="28"/>
          <w:sz w:val="22"/>
          <w:szCs w:val="22"/>
        </w:rPr>
        <w:t>от 29.06.2017 № 14</w:t>
      </w:r>
      <w:r>
        <w:rPr>
          <w:i/>
          <w:color w:val="000000"/>
          <w:kern w:val="28"/>
          <w:sz w:val="22"/>
          <w:szCs w:val="22"/>
        </w:rPr>
        <w:t>, от 26.02.2018 № 1</w:t>
      </w:r>
      <w:r w:rsidRPr="00AB0DCE">
        <w:rPr>
          <w:i/>
          <w:color w:val="000000"/>
          <w:sz w:val="22"/>
          <w:szCs w:val="22"/>
        </w:rPr>
        <w:t>)</w:t>
      </w:r>
    </w:p>
    <w:bookmarkEnd w:id="0"/>
    <w:p w:rsidR="008775A6" w:rsidRPr="004C3AF6" w:rsidRDefault="008775A6" w:rsidP="008775A6">
      <w:pPr>
        <w:pStyle w:val="a3"/>
        <w:ind w:firstLine="0"/>
        <w:rPr>
          <w:color w:val="000000"/>
          <w:sz w:val="24"/>
          <w:szCs w:val="24"/>
        </w:rPr>
      </w:pPr>
    </w:p>
    <w:p w:rsidR="008775A6" w:rsidRPr="008775A6" w:rsidRDefault="008775A6" w:rsidP="008775A6">
      <w:pPr>
        <w:jc w:val="both"/>
        <w:rPr>
          <w:color w:val="FF0000"/>
        </w:rPr>
      </w:pPr>
      <w:r w:rsidRPr="004C3AF6">
        <w:rPr>
          <w:color w:val="000000"/>
        </w:rPr>
        <w:t xml:space="preserve">         В целях приведения нормативной правовой базы </w:t>
      </w:r>
      <w:proofErr w:type="spellStart"/>
      <w:r w:rsidRPr="004C3AF6">
        <w:rPr>
          <w:color w:val="000000"/>
        </w:rPr>
        <w:t>Коломинского</w:t>
      </w:r>
      <w:proofErr w:type="spellEnd"/>
      <w:r w:rsidRPr="004C3AF6">
        <w:rPr>
          <w:color w:val="000000"/>
        </w:rPr>
        <w:t xml:space="preserve"> сельского поселения в соответствие с действующим законодательством, руководствуясь Градостроительн</w:t>
      </w:r>
      <w:r>
        <w:rPr>
          <w:color w:val="000000"/>
        </w:rPr>
        <w:t>ым</w:t>
      </w:r>
      <w:r w:rsidRPr="004C3AF6">
        <w:rPr>
          <w:color w:val="000000"/>
        </w:rPr>
        <w:t xml:space="preserve"> кодекс</w:t>
      </w:r>
      <w:r>
        <w:rPr>
          <w:color w:val="000000"/>
        </w:rPr>
        <w:t>ом</w:t>
      </w:r>
      <w:r w:rsidRPr="004C3AF6">
        <w:rPr>
          <w:color w:val="000000"/>
        </w:rPr>
        <w:t xml:space="preserve"> Российской Федерации, </w:t>
      </w:r>
      <w:r>
        <w:rPr>
          <w:color w:val="000000"/>
        </w:rPr>
        <w:t>Земельным</w:t>
      </w:r>
      <w:r w:rsidRPr="004C3AF6">
        <w:rPr>
          <w:color w:val="000000"/>
        </w:rPr>
        <w:t xml:space="preserve"> кодекс</w:t>
      </w:r>
      <w:r>
        <w:rPr>
          <w:color w:val="000000"/>
        </w:rPr>
        <w:t xml:space="preserve">ом </w:t>
      </w:r>
      <w:r w:rsidRPr="004C3AF6">
        <w:rPr>
          <w:color w:val="000000"/>
        </w:rPr>
        <w:t xml:space="preserve">Российской Федерации, Уставом </w:t>
      </w:r>
      <w:proofErr w:type="spellStart"/>
      <w:r>
        <w:rPr>
          <w:color w:val="000000"/>
        </w:rPr>
        <w:t>Коломинского</w:t>
      </w:r>
      <w:proofErr w:type="spellEnd"/>
      <w:r>
        <w:rPr>
          <w:color w:val="000000"/>
        </w:rPr>
        <w:t xml:space="preserve"> сельского поселении, </w:t>
      </w:r>
      <w:r w:rsidRPr="007873DD">
        <w:t xml:space="preserve">рекомендациями публичных слушаний № </w:t>
      </w:r>
      <w:r w:rsidR="007873DD" w:rsidRPr="007873DD">
        <w:t>3</w:t>
      </w:r>
      <w:r w:rsidRPr="007873DD">
        <w:t xml:space="preserve"> от</w:t>
      </w:r>
      <w:r w:rsidRPr="008775A6">
        <w:rPr>
          <w:color w:val="FF0000"/>
        </w:rPr>
        <w:t xml:space="preserve"> </w:t>
      </w:r>
      <w:r w:rsidR="00AC33CA">
        <w:rPr>
          <w:color w:val="FF0000"/>
        </w:rPr>
        <w:t>__</w:t>
      </w:r>
      <w:r w:rsidR="007873DD">
        <w:rPr>
          <w:color w:val="FF0000"/>
        </w:rPr>
        <w:t>.</w:t>
      </w:r>
      <w:r w:rsidR="00AC33CA">
        <w:rPr>
          <w:color w:val="FF0000"/>
        </w:rPr>
        <w:t>__</w:t>
      </w:r>
      <w:r w:rsidR="007873DD">
        <w:rPr>
          <w:color w:val="FF0000"/>
        </w:rPr>
        <w:t>.</w:t>
      </w:r>
      <w:r w:rsidRPr="008775A6">
        <w:rPr>
          <w:color w:val="FF0000"/>
        </w:rPr>
        <w:t>201</w:t>
      </w:r>
      <w:r w:rsidR="007873DD">
        <w:rPr>
          <w:color w:val="FF0000"/>
        </w:rPr>
        <w:t>9</w:t>
      </w:r>
      <w:r w:rsidRPr="008775A6">
        <w:rPr>
          <w:color w:val="FF0000"/>
        </w:rPr>
        <w:t xml:space="preserve"> года,</w:t>
      </w:r>
    </w:p>
    <w:p w:rsidR="008775A6" w:rsidRPr="008775A6" w:rsidRDefault="008775A6" w:rsidP="008775A6">
      <w:pPr>
        <w:jc w:val="both"/>
        <w:rPr>
          <w:color w:val="FF0000"/>
        </w:rPr>
      </w:pPr>
    </w:p>
    <w:p w:rsidR="008775A6" w:rsidRPr="004C3AF6" w:rsidRDefault="008775A6" w:rsidP="008775A6">
      <w:pPr>
        <w:rPr>
          <w:b/>
          <w:color w:val="000000"/>
        </w:rPr>
      </w:pPr>
      <w:r w:rsidRPr="004C3AF6">
        <w:rPr>
          <w:b/>
          <w:color w:val="000000"/>
        </w:rPr>
        <w:t xml:space="preserve">Совет </w:t>
      </w:r>
      <w:proofErr w:type="spellStart"/>
      <w:r w:rsidRPr="004C3AF6">
        <w:rPr>
          <w:b/>
          <w:color w:val="000000"/>
        </w:rPr>
        <w:t>Коломинского</w:t>
      </w:r>
      <w:proofErr w:type="spellEnd"/>
      <w:r w:rsidRPr="004C3AF6">
        <w:rPr>
          <w:b/>
          <w:color w:val="000000"/>
        </w:rPr>
        <w:t xml:space="preserve"> сельского поселения РЕШИЛ:</w:t>
      </w:r>
    </w:p>
    <w:p w:rsidR="008775A6" w:rsidRPr="004C3AF6" w:rsidRDefault="008775A6" w:rsidP="008775A6">
      <w:pPr>
        <w:jc w:val="both"/>
        <w:rPr>
          <w:color w:val="000000"/>
        </w:rPr>
      </w:pPr>
    </w:p>
    <w:p w:rsidR="008775A6" w:rsidRPr="008775A6" w:rsidRDefault="008775A6" w:rsidP="008775A6">
      <w:pPr>
        <w:jc w:val="both"/>
        <w:rPr>
          <w:i/>
          <w:color w:val="000000"/>
          <w:sz w:val="22"/>
          <w:szCs w:val="22"/>
        </w:rPr>
      </w:pPr>
      <w:r w:rsidRPr="004C3AF6">
        <w:rPr>
          <w:color w:val="000000"/>
        </w:rPr>
        <w:t xml:space="preserve">     </w:t>
      </w:r>
      <w:r>
        <w:rPr>
          <w:color w:val="000000"/>
        </w:rPr>
        <w:t xml:space="preserve"> </w:t>
      </w:r>
      <w:r w:rsidRPr="004C3AF6">
        <w:rPr>
          <w:color w:val="000000"/>
        </w:rPr>
        <w:t xml:space="preserve">1. Внести в Правила землепользования и застройки </w:t>
      </w:r>
      <w:proofErr w:type="spellStart"/>
      <w:r w:rsidRPr="004C3AF6">
        <w:rPr>
          <w:color w:val="000000"/>
        </w:rPr>
        <w:t>Коломинского</w:t>
      </w:r>
      <w:proofErr w:type="spellEnd"/>
      <w:r w:rsidRPr="004C3AF6">
        <w:rPr>
          <w:color w:val="000000"/>
        </w:rPr>
        <w:t xml:space="preserve"> сельского поселения, утвержденные решением Совета </w:t>
      </w:r>
      <w:proofErr w:type="spellStart"/>
      <w:r w:rsidRPr="004C3AF6">
        <w:rPr>
          <w:color w:val="000000"/>
        </w:rPr>
        <w:t>Коломинского</w:t>
      </w:r>
      <w:proofErr w:type="spellEnd"/>
      <w:r w:rsidRPr="004C3AF6">
        <w:rPr>
          <w:color w:val="000000"/>
        </w:rPr>
        <w:t xml:space="preserve"> сельского поселения  от 27.02.2014 № 3 </w:t>
      </w:r>
      <w:r w:rsidRPr="004C3AF6">
        <w:rPr>
          <w:i/>
          <w:color w:val="000000"/>
          <w:sz w:val="22"/>
          <w:szCs w:val="22"/>
        </w:rPr>
        <w:t xml:space="preserve">(в ред. от 30.06.2015 № 21, </w:t>
      </w:r>
      <w:r w:rsidRPr="00AB0DCE">
        <w:rPr>
          <w:i/>
          <w:color w:val="000000"/>
          <w:sz w:val="22"/>
          <w:szCs w:val="22"/>
        </w:rPr>
        <w:t xml:space="preserve">от  28.12.2016 № 37, </w:t>
      </w:r>
      <w:r w:rsidRPr="00AB0DCE">
        <w:rPr>
          <w:i/>
          <w:color w:val="000000"/>
          <w:kern w:val="28"/>
          <w:sz w:val="22"/>
          <w:szCs w:val="22"/>
        </w:rPr>
        <w:t>от 29.06.2017 № 14</w:t>
      </w:r>
      <w:r>
        <w:rPr>
          <w:i/>
          <w:color w:val="000000"/>
          <w:kern w:val="28"/>
          <w:sz w:val="22"/>
          <w:szCs w:val="22"/>
        </w:rPr>
        <w:t>,</w:t>
      </w:r>
      <w:r w:rsidRPr="008775A6">
        <w:rPr>
          <w:i/>
          <w:color w:val="000000"/>
          <w:kern w:val="28"/>
          <w:sz w:val="22"/>
          <w:szCs w:val="22"/>
        </w:rPr>
        <w:t xml:space="preserve"> </w:t>
      </w:r>
      <w:r>
        <w:rPr>
          <w:i/>
          <w:color w:val="000000"/>
          <w:kern w:val="28"/>
          <w:sz w:val="22"/>
          <w:szCs w:val="22"/>
        </w:rPr>
        <w:t>от 26.02.2018 № 1</w:t>
      </w:r>
      <w:r w:rsidRPr="004C3AF6">
        <w:rPr>
          <w:i/>
          <w:color w:val="000000"/>
          <w:sz w:val="22"/>
          <w:szCs w:val="22"/>
        </w:rPr>
        <w:t>)</w:t>
      </w:r>
      <w:r w:rsidRPr="004C3AF6">
        <w:rPr>
          <w:color w:val="000000"/>
          <w:sz w:val="22"/>
          <w:szCs w:val="22"/>
        </w:rPr>
        <w:t xml:space="preserve"> </w:t>
      </w:r>
      <w:r w:rsidRPr="004C3AF6">
        <w:rPr>
          <w:color w:val="000000"/>
        </w:rPr>
        <w:t>изменения и дополнения согласно приложению к настоящему решению.</w:t>
      </w:r>
    </w:p>
    <w:p w:rsidR="008775A6" w:rsidRPr="004C3AF6" w:rsidRDefault="008775A6" w:rsidP="008775A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4C3A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3AF6">
        <w:rPr>
          <w:rFonts w:ascii="Times New Roman" w:hAnsi="Times New Roman" w:cs="Times New Roman"/>
          <w:color w:val="000000"/>
          <w:sz w:val="24"/>
          <w:szCs w:val="24"/>
        </w:rPr>
        <w:t xml:space="preserve">2. Опубликовать (обнародовать) настоящее решение в «Официальных ведомостях </w:t>
      </w:r>
      <w:proofErr w:type="spellStart"/>
      <w:r w:rsidRPr="004C3AF6">
        <w:rPr>
          <w:rFonts w:ascii="Times New Roman" w:hAnsi="Times New Roman" w:cs="Times New Roman"/>
          <w:color w:val="000000"/>
          <w:sz w:val="24"/>
          <w:szCs w:val="24"/>
        </w:rPr>
        <w:t>Коломинского</w:t>
      </w:r>
      <w:proofErr w:type="spellEnd"/>
      <w:r w:rsidRPr="004C3AF6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поселения» и разместить на официальном сайте в сети «Интернет».  </w:t>
      </w:r>
    </w:p>
    <w:p w:rsidR="008775A6" w:rsidRPr="004C3AF6" w:rsidRDefault="008775A6" w:rsidP="008775A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AF6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4C3AF6">
        <w:rPr>
          <w:rFonts w:ascii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Pr="004C3A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настоящее решение</w:t>
      </w:r>
      <w:r w:rsidRPr="004C3AF6">
        <w:rPr>
          <w:rFonts w:ascii="Times New Roman" w:hAnsi="Times New Roman" w:cs="Times New Roman"/>
          <w:color w:val="000000"/>
          <w:sz w:val="24"/>
          <w:szCs w:val="24"/>
        </w:rPr>
        <w:t xml:space="preserve"> в федеральной государственной информационной  системе территориального планирования в сети «Интернет» по адресу: </w:t>
      </w:r>
      <w:hyperlink r:id="rId6" w:history="1">
        <w:r w:rsidRPr="005C2AB8">
          <w:rPr>
            <w:rStyle w:val="a5"/>
            <w:rFonts w:ascii="Times New Roman" w:hAnsi="Times New Roman"/>
            <w:sz w:val="24"/>
            <w:szCs w:val="24"/>
          </w:rPr>
          <w:t>http://fgis.</w:t>
        </w:r>
        <w:r w:rsidRPr="005C2AB8">
          <w:rPr>
            <w:rStyle w:val="a5"/>
            <w:rFonts w:ascii="Times New Roman" w:hAnsi="Times New Roman"/>
            <w:sz w:val="24"/>
            <w:szCs w:val="24"/>
            <w:lang w:val="en-US"/>
          </w:rPr>
          <w:t>economy</w:t>
        </w:r>
        <w:r w:rsidRPr="005C2AB8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5C2AB8">
          <w:rPr>
            <w:rStyle w:val="a5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5C2AB8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5C2AB8">
          <w:rPr>
            <w:rStyle w:val="a5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5C2AB8">
        <w:rPr>
          <w:rFonts w:ascii="Times New Roman" w:hAnsi="Times New Roman" w:cs="Times New Roman"/>
          <w:color w:val="0000FF"/>
          <w:sz w:val="24"/>
          <w:szCs w:val="24"/>
        </w:rPr>
        <w:t xml:space="preserve">.     </w:t>
      </w:r>
      <w:r w:rsidRPr="004C3AF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</w:p>
    <w:p w:rsidR="008775A6" w:rsidRPr="00AB0DCE" w:rsidRDefault="008775A6" w:rsidP="008775A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AB0DCE">
        <w:rPr>
          <w:color w:val="000000"/>
        </w:rPr>
        <w:t>4. Настоящее решение вступает в силу со дня опубликования.</w:t>
      </w:r>
    </w:p>
    <w:p w:rsidR="008775A6" w:rsidRPr="00AB0DCE" w:rsidRDefault="008775A6" w:rsidP="008775A6">
      <w:pPr>
        <w:jc w:val="both"/>
      </w:pPr>
      <w:r w:rsidRPr="00AB0DCE">
        <w:rPr>
          <w:color w:val="000000"/>
        </w:rPr>
        <w:t xml:space="preserve">        5. </w:t>
      </w:r>
      <w:bookmarkStart w:id="13" w:name="_Toc374949165"/>
      <w:proofErr w:type="gramStart"/>
      <w:r w:rsidRPr="00AB0DCE">
        <w:t>Контроль за</w:t>
      </w:r>
      <w:proofErr w:type="gramEnd"/>
      <w:r w:rsidRPr="00AB0DCE">
        <w:t xml:space="preserve"> исполнением настоящего решения возложить на контрольно-правовую постоянно действующую депутатскую комиссию (председатель Звягина Ю.С.).</w:t>
      </w:r>
    </w:p>
    <w:p w:rsidR="008775A6" w:rsidRPr="00AB0DCE" w:rsidRDefault="008775A6" w:rsidP="008775A6">
      <w:pPr>
        <w:jc w:val="both"/>
      </w:pPr>
    </w:p>
    <w:p w:rsidR="008775A6" w:rsidRPr="00AB0DCE" w:rsidRDefault="008775A6" w:rsidP="008775A6"/>
    <w:p w:rsidR="008775A6" w:rsidRPr="00AB0DCE" w:rsidRDefault="008775A6" w:rsidP="008775A6">
      <w:r w:rsidRPr="00AB0DCE">
        <w:t xml:space="preserve">Председатель Совета </w:t>
      </w:r>
      <w:proofErr w:type="spellStart"/>
      <w:r w:rsidRPr="00AB0DCE">
        <w:t>Коломинского</w:t>
      </w:r>
      <w:proofErr w:type="spellEnd"/>
      <w:r w:rsidRPr="00AB0DCE">
        <w:t xml:space="preserve"> сельского поселения</w:t>
      </w:r>
      <w:r>
        <w:t xml:space="preserve">                          </w:t>
      </w:r>
      <w:r w:rsidRPr="00AB0DCE">
        <w:t xml:space="preserve">     Т.Я. Васильева </w:t>
      </w:r>
    </w:p>
    <w:p w:rsidR="008775A6" w:rsidRPr="00AB0DCE" w:rsidRDefault="008775A6" w:rsidP="008775A6"/>
    <w:p w:rsidR="008775A6" w:rsidRPr="00AB0DCE" w:rsidRDefault="008775A6" w:rsidP="008775A6"/>
    <w:p w:rsidR="008775A6" w:rsidRPr="00AB0DCE" w:rsidRDefault="008775A6" w:rsidP="008775A6"/>
    <w:p w:rsidR="008775A6" w:rsidRPr="00AB0DCE" w:rsidRDefault="008775A6" w:rsidP="008775A6">
      <w:r w:rsidRPr="00AB0DCE">
        <w:t xml:space="preserve">Глава </w:t>
      </w:r>
      <w:proofErr w:type="spellStart"/>
      <w:r w:rsidRPr="00AB0DCE">
        <w:t>Коломинского</w:t>
      </w:r>
      <w:proofErr w:type="spellEnd"/>
      <w:r w:rsidRPr="00AB0DCE">
        <w:t xml:space="preserve"> сельского поселения                                 </w:t>
      </w:r>
      <w:r>
        <w:t xml:space="preserve">                    </w:t>
      </w:r>
      <w:r w:rsidRPr="00AB0DCE">
        <w:t xml:space="preserve">       А.В. </w:t>
      </w:r>
      <w:proofErr w:type="spellStart"/>
      <w:r w:rsidRPr="00AB0DCE">
        <w:t>Лисняк</w:t>
      </w:r>
      <w:proofErr w:type="spellEnd"/>
    </w:p>
    <w:p w:rsidR="008775A6" w:rsidRPr="004C3AF6" w:rsidRDefault="008775A6" w:rsidP="008775A6">
      <w:pPr>
        <w:jc w:val="right"/>
        <w:rPr>
          <w:color w:val="000000"/>
          <w:kern w:val="28"/>
        </w:rPr>
      </w:pPr>
    </w:p>
    <w:p w:rsidR="008775A6" w:rsidRPr="004C3AF6" w:rsidRDefault="008775A6" w:rsidP="008775A6">
      <w:pPr>
        <w:jc w:val="right"/>
        <w:rPr>
          <w:color w:val="000000"/>
          <w:kern w:val="28"/>
        </w:rPr>
      </w:pPr>
    </w:p>
    <w:p w:rsidR="008775A6" w:rsidRDefault="008775A6" w:rsidP="008775A6">
      <w:pPr>
        <w:jc w:val="right"/>
        <w:rPr>
          <w:color w:val="000000"/>
          <w:kern w:val="28"/>
          <w:sz w:val="22"/>
          <w:szCs w:val="22"/>
        </w:rPr>
      </w:pPr>
    </w:p>
    <w:p w:rsidR="008775A6" w:rsidRDefault="008775A6" w:rsidP="008775A6">
      <w:pPr>
        <w:jc w:val="right"/>
        <w:rPr>
          <w:color w:val="000000"/>
          <w:kern w:val="28"/>
          <w:sz w:val="22"/>
          <w:szCs w:val="22"/>
        </w:rPr>
      </w:pPr>
    </w:p>
    <w:p w:rsidR="008775A6" w:rsidRDefault="008775A6" w:rsidP="008775A6">
      <w:pPr>
        <w:jc w:val="right"/>
        <w:rPr>
          <w:color w:val="000000"/>
          <w:kern w:val="28"/>
          <w:sz w:val="22"/>
          <w:szCs w:val="22"/>
        </w:rPr>
      </w:pPr>
    </w:p>
    <w:p w:rsidR="008775A6" w:rsidRDefault="008775A6" w:rsidP="008775A6">
      <w:pPr>
        <w:jc w:val="right"/>
        <w:rPr>
          <w:color w:val="000000"/>
          <w:kern w:val="28"/>
          <w:sz w:val="22"/>
          <w:szCs w:val="22"/>
        </w:rPr>
      </w:pPr>
    </w:p>
    <w:p w:rsidR="008775A6" w:rsidRDefault="008775A6" w:rsidP="008775A6">
      <w:pPr>
        <w:jc w:val="right"/>
        <w:rPr>
          <w:color w:val="000000"/>
          <w:kern w:val="28"/>
          <w:sz w:val="22"/>
          <w:szCs w:val="22"/>
        </w:rPr>
      </w:pPr>
    </w:p>
    <w:p w:rsidR="007873DD" w:rsidRDefault="007873DD" w:rsidP="008775A6">
      <w:pPr>
        <w:jc w:val="right"/>
        <w:rPr>
          <w:color w:val="000000"/>
          <w:kern w:val="28"/>
          <w:sz w:val="22"/>
          <w:szCs w:val="22"/>
        </w:rPr>
      </w:pPr>
    </w:p>
    <w:p w:rsidR="008775A6" w:rsidRPr="004C3AF6" w:rsidRDefault="008775A6" w:rsidP="008775A6">
      <w:pPr>
        <w:jc w:val="right"/>
        <w:rPr>
          <w:color w:val="000000"/>
          <w:kern w:val="28"/>
          <w:sz w:val="22"/>
          <w:szCs w:val="22"/>
        </w:rPr>
      </w:pPr>
      <w:r w:rsidRPr="004C3AF6">
        <w:rPr>
          <w:color w:val="000000"/>
          <w:kern w:val="28"/>
          <w:sz w:val="22"/>
          <w:szCs w:val="22"/>
        </w:rPr>
        <w:lastRenderedPageBreak/>
        <w:t xml:space="preserve">Приложение </w:t>
      </w:r>
    </w:p>
    <w:p w:rsidR="008775A6" w:rsidRPr="004C3AF6" w:rsidRDefault="008775A6" w:rsidP="008775A6">
      <w:pPr>
        <w:jc w:val="right"/>
        <w:rPr>
          <w:color w:val="000000"/>
          <w:sz w:val="22"/>
          <w:szCs w:val="22"/>
        </w:rPr>
      </w:pPr>
      <w:r w:rsidRPr="004C3AF6">
        <w:rPr>
          <w:color w:val="000000"/>
          <w:kern w:val="28"/>
          <w:sz w:val="22"/>
          <w:szCs w:val="22"/>
        </w:rPr>
        <w:t xml:space="preserve">к решению Совета </w:t>
      </w:r>
    </w:p>
    <w:p w:rsidR="008775A6" w:rsidRPr="004C3AF6" w:rsidRDefault="008775A6" w:rsidP="008775A6">
      <w:pPr>
        <w:jc w:val="right"/>
        <w:rPr>
          <w:color w:val="000000"/>
          <w:kern w:val="28"/>
          <w:sz w:val="22"/>
          <w:szCs w:val="22"/>
        </w:rPr>
      </w:pPr>
      <w:proofErr w:type="spellStart"/>
      <w:r w:rsidRPr="004C3AF6">
        <w:rPr>
          <w:color w:val="000000"/>
          <w:sz w:val="22"/>
          <w:szCs w:val="22"/>
        </w:rPr>
        <w:t>Коломинского</w:t>
      </w:r>
      <w:proofErr w:type="spellEnd"/>
      <w:r w:rsidRPr="004C3AF6">
        <w:rPr>
          <w:color w:val="000000"/>
          <w:sz w:val="22"/>
          <w:szCs w:val="22"/>
        </w:rPr>
        <w:t xml:space="preserve"> </w:t>
      </w:r>
      <w:r w:rsidRPr="004C3AF6">
        <w:rPr>
          <w:color w:val="000000"/>
          <w:kern w:val="28"/>
          <w:sz w:val="22"/>
          <w:szCs w:val="22"/>
        </w:rPr>
        <w:t>сельского поселения</w:t>
      </w:r>
    </w:p>
    <w:p w:rsidR="008775A6" w:rsidRPr="004C3AF6" w:rsidRDefault="008775A6" w:rsidP="008775A6">
      <w:pPr>
        <w:jc w:val="right"/>
        <w:rPr>
          <w:color w:val="000000"/>
          <w:kern w:val="28"/>
          <w:sz w:val="22"/>
          <w:szCs w:val="22"/>
        </w:rPr>
      </w:pPr>
      <w:r>
        <w:rPr>
          <w:color w:val="000000"/>
          <w:kern w:val="28"/>
          <w:sz w:val="22"/>
          <w:szCs w:val="22"/>
        </w:rPr>
        <w:t>от 00.00.2019</w:t>
      </w:r>
      <w:r w:rsidRPr="004C3AF6">
        <w:rPr>
          <w:color w:val="000000"/>
          <w:kern w:val="28"/>
          <w:sz w:val="22"/>
          <w:szCs w:val="22"/>
        </w:rPr>
        <w:t xml:space="preserve"> №</w:t>
      </w:r>
      <w:r>
        <w:rPr>
          <w:color w:val="000000"/>
          <w:kern w:val="28"/>
          <w:sz w:val="22"/>
          <w:szCs w:val="22"/>
        </w:rPr>
        <w:t xml:space="preserve"> __</w:t>
      </w:r>
    </w:p>
    <w:p w:rsidR="008775A6" w:rsidRPr="004C3AF6" w:rsidRDefault="008775A6" w:rsidP="008775A6">
      <w:pPr>
        <w:keepNext/>
        <w:tabs>
          <w:tab w:val="left" w:pos="-142"/>
        </w:tabs>
        <w:jc w:val="right"/>
        <w:outlineLvl w:val="1"/>
        <w:rPr>
          <w:b/>
          <w:bCs/>
          <w:iCs/>
          <w:color w:val="000000"/>
          <w:sz w:val="26"/>
          <w:szCs w:val="28"/>
        </w:rPr>
      </w:pPr>
    </w:p>
    <w:bookmarkEnd w:id="13"/>
    <w:p w:rsidR="008775A6" w:rsidRPr="004C3AF6" w:rsidRDefault="008775A6" w:rsidP="008775A6">
      <w:pPr>
        <w:jc w:val="center"/>
        <w:rPr>
          <w:b/>
          <w:color w:val="000000"/>
        </w:rPr>
      </w:pPr>
      <w:r w:rsidRPr="004C3AF6">
        <w:rPr>
          <w:b/>
          <w:color w:val="000000"/>
        </w:rPr>
        <w:t xml:space="preserve">Внести в Правила  землепользования и застройки </w:t>
      </w:r>
      <w:proofErr w:type="spellStart"/>
      <w:r w:rsidRPr="004C3AF6">
        <w:rPr>
          <w:b/>
          <w:color w:val="000000"/>
        </w:rPr>
        <w:t>Коломинского</w:t>
      </w:r>
      <w:proofErr w:type="spellEnd"/>
      <w:r w:rsidRPr="004C3AF6">
        <w:rPr>
          <w:b/>
          <w:color w:val="000000"/>
        </w:rPr>
        <w:t xml:space="preserve"> сельского поселения следующие изменения и дополнения:</w:t>
      </w:r>
    </w:p>
    <w:p w:rsidR="008775A6" w:rsidRPr="004C3AF6" w:rsidRDefault="008775A6" w:rsidP="008775A6">
      <w:pPr>
        <w:jc w:val="center"/>
        <w:rPr>
          <w:b/>
          <w:color w:val="000000"/>
        </w:rPr>
      </w:pPr>
    </w:p>
    <w:p w:rsidR="008775A6" w:rsidRDefault="008775A6" w:rsidP="008775A6">
      <w:pPr>
        <w:pStyle w:val="3"/>
        <w:tabs>
          <w:tab w:val="left" w:pos="-142"/>
        </w:tabs>
        <w:ind w:left="0" w:firstLine="426"/>
      </w:pPr>
      <w:bookmarkStart w:id="14" w:name="_Toc330317419"/>
      <w:bookmarkStart w:id="15" w:name="_Toc368474224"/>
      <w:bookmarkStart w:id="16" w:name="_Toc380655427"/>
      <w:r>
        <w:t>1) статью 2.5. изложить в новой редакции:</w:t>
      </w:r>
    </w:p>
    <w:p w:rsidR="008775A6" w:rsidRDefault="008775A6" w:rsidP="008775A6">
      <w:pPr>
        <w:pStyle w:val="3"/>
        <w:tabs>
          <w:tab w:val="left" w:pos="-142"/>
        </w:tabs>
        <w:ind w:left="0" w:firstLine="426"/>
        <w:jc w:val="center"/>
      </w:pPr>
    </w:p>
    <w:p w:rsidR="008775A6" w:rsidRDefault="008775A6" w:rsidP="008775A6">
      <w:pPr>
        <w:pStyle w:val="3"/>
        <w:tabs>
          <w:tab w:val="left" w:pos="-142"/>
        </w:tabs>
        <w:ind w:left="0" w:firstLine="426"/>
        <w:jc w:val="center"/>
      </w:pPr>
      <w:r>
        <w:t>«</w:t>
      </w:r>
      <w:r w:rsidRPr="00F81B09">
        <w:t>Статья 2.5  Отклонение от предельных параметров разрешенного строительства, реконструкции объектов капитального строительства</w:t>
      </w:r>
      <w:bookmarkEnd w:id="14"/>
      <w:bookmarkEnd w:id="15"/>
      <w:bookmarkEnd w:id="16"/>
    </w:p>
    <w:p w:rsidR="008775A6" w:rsidRPr="00971A4E" w:rsidRDefault="008775A6" w:rsidP="008775A6"/>
    <w:p w:rsidR="008775A6" w:rsidRPr="00EC5531" w:rsidRDefault="008775A6" w:rsidP="008775A6">
      <w:pPr>
        <w:shd w:val="clear" w:color="auto" w:fill="FFFFFF"/>
        <w:spacing w:line="290" w:lineRule="atLeast"/>
        <w:ind w:firstLine="540"/>
        <w:jc w:val="both"/>
      </w:pPr>
      <w:r w:rsidRPr="00F81B09">
        <w:t>2.5.1.</w:t>
      </w:r>
      <w:r>
        <w:t xml:space="preserve"> </w:t>
      </w:r>
      <w:r w:rsidRPr="00F81B09">
        <w:t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8775A6" w:rsidRPr="00EC5531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17" w:name="dst1301"/>
      <w:bookmarkEnd w:id="17"/>
      <w:r>
        <w:t xml:space="preserve">2.5.2. </w:t>
      </w:r>
      <w:r w:rsidRPr="00F81B09">
        <w:t xml:space="preserve">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F81B09">
        <w:t>архитектурным решениям</w:t>
      </w:r>
      <w:proofErr w:type="gramEnd"/>
      <w:r w:rsidRPr="00F81B09">
        <w:t xml:space="preserve"> объектов капитального строительства в границах территорий исторических поселений федерального или регионального значения не допускается.</w:t>
      </w:r>
    </w:p>
    <w:p w:rsidR="008775A6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18" w:name="dst100631"/>
      <w:bookmarkEnd w:id="18"/>
      <w:r>
        <w:t>2.5.</w:t>
      </w:r>
      <w:r w:rsidRPr="00F81B09">
        <w:t xml:space="preserve">3. 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 лицо направляет в комиссию </w:t>
      </w:r>
      <w:r w:rsidRPr="00F81B09">
        <w:rPr>
          <w:shd w:val="clear" w:color="auto" w:fill="FFFFFF"/>
        </w:rPr>
        <w:t>по землепользованию и застройке заявление</w:t>
      </w:r>
      <w:r w:rsidRPr="00F81B09">
        <w:t xml:space="preserve"> о предоставлении такого разрешения.</w:t>
      </w:r>
    </w:p>
    <w:p w:rsidR="008775A6" w:rsidRPr="000662B9" w:rsidRDefault="008775A6" w:rsidP="008775A6">
      <w:pPr>
        <w:shd w:val="clear" w:color="auto" w:fill="FFFFFF"/>
        <w:spacing w:line="290" w:lineRule="atLeast"/>
        <w:ind w:firstLine="540"/>
        <w:jc w:val="both"/>
      </w:pPr>
      <w:r w:rsidRPr="000662B9">
        <w:rPr>
          <w:color w:val="000000"/>
          <w:shd w:val="clear" w:color="auto" w:fill="FFFFFF"/>
        </w:rPr>
        <w:t>Заявление о предоставлении разрешения на отклонение от предельных параметров разрешенного строительства, реконструкции должно содержать:</w:t>
      </w:r>
    </w:p>
    <w:p w:rsidR="008775A6" w:rsidRPr="000662B9" w:rsidRDefault="008775A6" w:rsidP="008775A6">
      <w:pPr>
        <w:shd w:val="clear" w:color="auto" w:fill="FFFFFF"/>
        <w:spacing w:line="290" w:lineRule="atLeast"/>
        <w:ind w:firstLine="540"/>
        <w:jc w:val="both"/>
      </w:pPr>
      <w:r w:rsidRPr="000662B9">
        <w:rPr>
          <w:color w:val="000000"/>
          <w:shd w:val="clear" w:color="auto" w:fill="FFFFFF"/>
        </w:rPr>
        <w:t>- обоснование необходимости отклонения от предельных параметров;</w:t>
      </w:r>
    </w:p>
    <w:p w:rsidR="008775A6" w:rsidRPr="00EC5531" w:rsidRDefault="008775A6" w:rsidP="008775A6">
      <w:pPr>
        <w:shd w:val="clear" w:color="auto" w:fill="FFFFFF"/>
        <w:spacing w:line="290" w:lineRule="atLeast"/>
        <w:ind w:firstLine="540"/>
        <w:jc w:val="both"/>
      </w:pPr>
      <w:r w:rsidRPr="000662B9">
        <w:rPr>
          <w:color w:val="000000"/>
          <w:shd w:val="clear" w:color="auto" w:fill="FFFFFF"/>
        </w:rPr>
        <w:t>- обоснования того, что отклонения от предельных параметров разрешенного строительства, реконструкции соответствуют требованиям технических регламентов, противопожарных и санитарных норм, а также режимам использования земельных участков и объектов капитального строительства в пределах зон с особыми условиями использования территорий (раздел 9</w:t>
      </w:r>
      <w:r w:rsidRPr="000662B9">
        <w:rPr>
          <w:rStyle w:val="apple-converted-space"/>
          <w:color w:val="000000"/>
          <w:shd w:val="clear" w:color="auto" w:fill="FFFFFF"/>
        </w:rPr>
        <w:t> </w:t>
      </w:r>
      <w:r w:rsidRPr="000662B9">
        <w:rPr>
          <w:color w:val="000000"/>
          <w:shd w:val="clear" w:color="auto" w:fill="FFFFFF"/>
        </w:rPr>
        <w:t>настоящих Правил).</w:t>
      </w:r>
    </w:p>
    <w:p w:rsidR="008775A6" w:rsidRPr="00EC5531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19" w:name="dst2202"/>
      <w:bookmarkEnd w:id="19"/>
      <w:r w:rsidRPr="00F81B09">
        <w:t>2.5.4.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рассмотрению на общественных обсуждениях или публичных слушаниях, проводимых в порядке, установленном </w:t>
      </w:r>
      <w:hyperlink r:id="rId7" w:anchor="dst2104" w:history="1">
        <w:r w:rsidRPr="00F81B09">
          <w:rPr>
            <w:u w:val="single"/>
          </w:rPr>
          <w:t>статьей 5.1</w:t>
        </w:r>
      </w:hyperlink>
      <w:r>
        <w:t> Градостроительного к</w:t>
      </w:r>
      <w:r w:rsidRPr="00F81B09">
        <w:t>одекса</w:t>
      </w:r>
      <w:r>
        <w:t xml:space="preserve"> РФ</w:t>
      </w:r>
      <w:r w:rsidRPr="00F81B09">
        <w:t>, с учетом положений </w:t>
      </w:r>
      <w:hyperlink r:id="rId8" w:anchor="dst100615" w:history="1">
        <w:r w:rsidRPr="00F81B09">
          <w:rPr>
            <w:u w:val="single"/>
          </w:rPr>
          <w:t>статьи 39</w:t>
        </w:r>
      </w:hyperlink>
      <w:r w:rsidRPr="00F81B09">
        <w:t> </w:t>
      </w:r>
      <w:r>
        <w:t>Градостроительного к</w:t>
      </w:r>
      <w:r w:rsidRPr="00F81B09">
        <w:t>одекса</w:t>
      </w:r>
      <w:r>
        <w:t xml:space="preserve"> РФ</w:t>
      </w:r>
      <w:r w:rsidRPr="00F81B09">
        <w:t>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8775A6" w:rsidRPr="00EC5531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20" w:name="dst2203"/>
      <w:bookmarkEnd w:id="20"/>
      <w:r>
        <w:t>2.5.</w:t>
      </w:r>
      <w:r w:rsidRPr="00F81B09">
        <w:t xml:space="preserve">5. </w:t>
      </w:r>
      <w:proofErr w:type="gramStart"/>
      <w:r w:rsidRPr="00F81B09"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осуществляет подготовку рекомендаций о предоставлении такого разрешения или об </w:t>
      </w:r>
      <w:r w:rsidRPr="00F81B09">
        <w:lastRenderedPageBreak/>
        <w:t xml:space="preserve">отказе в предоставлении такого разрешения с указанием причин принятого решения и направляет указанные рекомендации </w:t>
      </w:r>
      <w:r>
        <w:t>Г</w:t>
      </w:r>
      <w:r w:rsidRPr="00F81B09">
        <w:t xml:space="preserve">лаве </w:t>
      </w:r>
      <w:proofErr w:type="spellStart"/>
      <w:r>
        <w:t>Коломинского</w:t>
      </w:r>
      <w:proofErr w:type="spellEnd"/>
      <w:r>
        <w:t xml:space="preserve"> сельского поселения</w:t>
      </w:r>
      <w:r w:rsidRPr="00F81B09">
        <w:t>.</w:t>
      </w:r>
      <w:proofErr w:type="gramEnd"/>
    </w:p>
    <w:p w:rsidR="008775A6" w:rsidRPr="00EC5531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21" w:name="dst100634"/>
      <w:bookmarkEnd w:id="21"/>
      <w:r>
        <w:t>2.5.</w:t>
      </w:r>
      <w:r w:rsidRPr="00F81B09">
        <w:t xml:space="preserve">6. Глава </w:t>
      </w:r>
      <w:proofErr w:type="spellStart"/>
      <w:r>
        <w:t>Коломинского</w:t>
      </w:r>
      <w:proofErr w:type="spellEnd"/>
      <w:r>
        <w:t xml:space="preserve"> сельского поселения</w:t>
      </w:r>
      <w:r w:rsidRPr="00F81B09">
        <w:t xml:space="preserve"> в течение семи дней со дня поступления указанных в </w:t>
      </w:r>
      <w:hyperlink r:id="rId9" w:anchor="dst100633" w:history="1">
        <w:r w:rsidRPr="00F81B09">
          <w:t>части 2.5.5</w:t>
        </w:r>
      </w:hyperlink>
      <w:r w:rsidRPr="00F81B09">
        <w:t> настоящей статьи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8775A6" w:rsidRPr="00EC5531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22" w:name="dst2469"/>
      <w:bookmarkEnd w:id="22"/>
      <w:r>
        <w:t>2.5.7</w:t>
      </w:r>
      <w:r w:rsidRPr="00F81B09">
        <w:t>. Со дня поступления в орган местного самоуправления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 </w:t>
      </w:r>
      <w:hyperlink r:id="rId10" w:anchor="dst2783" w:history="1">
        <w:r w:rsidRPr="00F81B09">
          <w:rPr>
            <w:u w:val="single"/>
          </w:rPr>
          <w:t>части 2 статьи 55.32</w:t>
        </w:r>
      </w:hyperlink>
      <w:r w:rsidRPr="00F81B09">
        <w:t> </w:t>
      </w:r>
      <w:r>
        <w:t>Градостроительного к</w:t>
      </w:r>
      <w:r w:rsidRPr="00F81B09">
        <w:t>одекса</w:t>
      </w:r>
      <w:r>
        <w:t xml:space="preserve"> РФ</w:t>
      </w:r>
      <w:r w:rsidRPr="00F81B09">
        <w:t xml:space="preserve">, не допускается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 постройка, </w:t>
      </w:r>
      <w:proofErr w:type="gramStart"/>
      <w:r w:rsidRPr="00F81B09">
        <w:t>до</w:t>
      </w:r>
      <w:proofErr w:type="gramEnd"/>
      <w:r w:rsidRPr="00F81B09">
        <w:t xml:space="preserve"> </w:t>
      </w:r>
      <w:proofErr w:type="gramStart"/>
      <w:r w:rsidRPr="00F81B09">
        <w:t>ее</w:t>
      </w:r>
      <w:proofErr w:type="gramEnd"/>
      <w:r w:rsidRPr="00F81B09">
        <w:t xml:space="preserve"> </w:t>
      </w:r>
      <w:proofErr w:type="gramStart"/>
      <w:r w:rsidRPr="00F81B09">
        <w:t>сноса 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 </w:t>
      </w:r>
      <w:hyperlink r:id="rId11" w:anchor="dst2783" w:history="1">
        <w:r w:rsidRPr="00F81B09">
          <w:rPr>
            <w:u w:val="single"/>
          </w:rPr>
          <w:t>части 2 статьи 55.32</w:t>
        </w:r>
      </w:hyperlink>
      <w:r w:rsidRPr="00F81B09">
        <w:t> </w:t>
      </w:r>
      <w:r>
        <w:t>Градостроительного к</w:t>
      </w:r>
      <w:r w:rsidRPr="00F81B09">
        <w:t>одекса</w:t>
      </w:r>
      <w:r>
        <w:t xml:space="preserve"> РФ</w:t>
      </w:r>
      <w:r w:rsidRPr="00F81B09">
        <w:t xml:space="preserve"> и от которых поступило данное уведомление, направлено уведомление о том, что наличие признаков самовольной постройки не</w:t>
      </w:r>
      <w:proofErr w:type="gramEnd"/>
      <w:r w:rsidRPr="00F81B09">
        <w:t xml:space="preserve">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8775A6" w:rsidRPr="00EC5531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23" w:name="dst100635"/>
      <w:bookmarkEnd w:id="23"/>
      <w:r>
        <w:t>2.5.8</w:t>
      </w:r>
      <w:r w:rsidRPr="00F81B09">
        <w:t>.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8775A6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24" w:name="dst1972"/>
      <w:bookmarkEnd w:id="24"/>
      <w:r>
        <w:t>2.5.9</w:t>
      </w:r>
      <w:r w:rsidRPr="00F81B09">
        <w:t xml:space="preserve">. 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на </w:t>
      </w:r>
      <w:proofErr w:type="spellStart"/>
      <w:r w:rsidRPr="00F81B09">
        <w:t>приаэродромной</w:t>
      </w:r>
      <w:proofErr w:type="spellEnd"/>
      <w:r w:rsidRPr="00F81B09">
        <w:t xml:space="preserve"> территории</w:t>
      </w:r>
      <w:proofErr w:type="gramStart"/>
      <w:r w:rsidRPr="00F81B09">
        <w:t>.</w:t>
      </w:r>
      <w:r>
        <w:t>».</w:t>
      </w:r>
      <w:proofErr w:type="gramEnd"/>
    </w:p>
    <w:p w:rsidR="008775A6" w:rsidRDefault="008775A6" w:rsidP="008775A6">
      <w:pPr>
        <w:shd w:val="clear" w:color="auto" w:fill="FFFFFF"/>
        <w:spacing w:line="290" w:lineRule="atLeast"/>
        <w:ind w:firstLine="540"/>
        <w:jc w:val="both"/>
      </w:pPr>
    </w:p>
    <w:p w:rsidR="008775A6" w:rsidRPr="00111B91" w:rsidRDefault="008775A6" w:rsidP="008775A6">
      <w:pPr>
        <w:pStyle w:val="3"/>
        <w:tabs>
          <w:tab w:val="left" w:pos="-142"/>
        </w:tabs>
        <w:ind w:left="0" w:firstLine="426"/>
        <w:rPr>
          <w:szCs w:val="24"/>
        </w:rPr>
      </w:pPr>
      <w:r w:rsidRPr="0075761E">
        <w:rPr>
          <w:szCs w:val="24"/>
        </w:rPr>
        <w:t>2)</w:t>
      </w:r>
      <w:r w:rsidRPr="00111B91">
        <w:rPr>
          <w:b w:val="0"/>
          <w:szCs w:val="24"/>
        </w:rPr>
        <w:t xml:space="preserve"> </w:t>
      </w:r>
      <w:r w:rsidRPr="00111B91">
        <w:rPr>
          <w:szCs w:val="24"/>
        </w:rPr>
        <w:t>стать</w:t>
      </w:r>
      <w:r>
        <w:rPr>
          <w:szCs w:val="24"/>
        </w:rPr>
        <w:t>ю 2</w:t>
      </w:r>
      <w:r w:rsidRPr="00111B91">
        <w:rPr>
          <w:szCs w:val="24"/>
        </w:rPr>
        <w:t>.</w:t>
      </w:r>
      <w:r>
        <w:rPr>
          <w:szCs w:val="24"/>
        </w:rPr>
        <w:t>6</w:t>
      </w:r>
      <w:r w:rsidRPr="00111B91">
        <w:rPr>
          <w:szCs w:val="24"/>
        </w:rPr>
        <w:t>. изложить в новой редакции:</w:t>
      </w:r>
    </w:p>
    <w:p w:rsidR="008775A6" w:rsidRDefault="008775A6" w:rsidP="008775A6">
      <w:pPr>
        <w:shd w:val="clear" w:color="auto" w:fill="FFFFFF"/>
        <w:spacing w:line="290" w:lineRule="atLeast"/>
        <w:ind w:firstLine="540"/>
        <w:jc w:val="both"/>
        <w:rPr>
          <w:b/>
        </w:rPr>
      </w:pPr>
    </w:p>
    <w:p w:rsidR="008775A6" w:rsidRDefault="008775A6" w:rsidP="008775A6">
      <w:pPr>
        <w:pStyle w:val="3"/>
        <w:tabs>
          <w:tab w:val="left" w:pos="-142"/>
        </w:tabs>
        <w:ind w:left="0" w:firstLine="0"/>
        <w:rPr>
          <w:szCs w:val="24"/>
        </w:rPr>
      </w:pPr>
      <w:r w:rsidRPr="00971A4E">
        <w:rPr>
          <w:szCs w:val="24"/>
        </w:rPr>
        <w:t>«Статья 2.6  Установление публичных сервитутов</w:t>
      </w:r>
    </w:p>
    <w:p w:rsidR="008775A6" w:rsidRDefault="008775A6" w:rsidP="008775A6">
      <w:pPr>
        <w:pStyle w:val="3"/>
        <w:tabs>
          <w:tab w:val="left" w:pos="-142"/>
        </w:tabs>
        <w:ind w:left="0" w:firstLine="0"/>
        <w:jc w:val="both"/>
        <w:rPr>
          <w:b w:val="0"/>
          <w:szCs w:val="24"/>
        </w:rPr>
      </w:pPr>
      <w:r>
        <w:rPr>
          <w:szCs w:val="24"/>
        </w:rPr>
        <w:t xml:space="preserve">      </w:t>
      </w:r>
      <w:r w:rsidRPr="00971A4E">
        <w:rPr>
          <w:b w:val="0"/>
          <w:szCs w:val="24"/>
        </w:rPr>
        <w:t xml:space="preserve"> 2.6.1. Органы местного самоуправления </w:t>
      </w:r>
      <w:proofErr w:type="spellStart"/>
      <w:r w:rsidRPr="00971A4E">
        <w:rPr>
          <w:b w:val="0"/>
          <w:szCs w:val="24"/>
        </w:rPr>
        <w:t>Коломинского</w:t>
      </w:r>
      <w:proofErr w:type="spellEnd"/>
      <w:r w:rsidRPr="00971A4E">
        <w:rPr>
          <w:b w:val="0"/>
          <w:szCs w:val="24"/>
        </w:rPr>
        <w:t xml:space="preserve"> сельского поселения имеют право, если это необходимо для обеспечения интересов государства, местного самоуправления или местного населения, устанавливать применительно к земельным участкам и иным объектам недвижимости, принадлежащим физическим и юридическим лицам, публичный сервитут – право ограниченного пользования чужим земельным участком, без изъятия земельных участков.  </w:t>
      </w:r>
    </w:p>
    <w:p w:rsidR="008775A6" w:rsidRPr="00A21947" w:rsidRDefault="008775A6" w:rsidP="008775A6">
      <w:pPr>
        <w:pStyle w:val="3"/>
        <w:tabs>
          <w:tab w:val="left" w:pos="-142"/>
        </w:tabs>
        <w:ind w:left="0" w:firstLine="0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</w:t>
      </w:r>
      <w:r w:rsidRPr="00971A4E">
        <w:rPr>
          <w:b w:val="0"/>
          <w:szCs w:val="24"/>
        </w:rPr>
        <w:t xml:space="preserve">2.6.2.  Публичный сервитут может устанавливаться </w:t>
      </w:r>
      <w:proofErr w:type="gramStart"/>
      <w:r w:rsidRPr="00971A4E">
        <w:rPr>
          <w:b w:val="0"/>
          <w:szCs w:val="24"/>
        </w:rPr>
        <w:t>для</w:t>
      </w:r>
      <w:proofErr w:type="gramEnd"/>
      <w:r w:rsidRPr="00971A4E">
        <w:rPr>
          <w:b w:val="0"/>
          <w:szCs w:val="24"/>
        </w:rPr>
        <w:t>:</w:t>
      </w:r>
    </w:p>
    <w:p w:rsidR="008775A6" w:rsidRPr="00A21947" w:rsidRDefault="008775A6" w:rsidP="008775A6">
      <w:pPr>
        <w:shd w:val="clear" w:color="auto" w:fill="FFFFFF"/>
        <w:spacing w:line="290" w:lineRule="atLeast"/>
        <w:jc w:val="both"/>
      </w:pPr>
      <w:bookmarkStart w:id="25" w:name="dst1970"/>
      <w:bookmarkEnd w:id="25"/>
      <w:r w:rsidRPr="00971A4E">
        <w:t xml:space="preserve">       1) 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полосе;</w:t>
      </w:r>
    </w:p>
    <w:p w:rsidR="008775A6" w:rsidRPr="00A21947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26" w:name="dst1971"/>
      <w:bookmarkEnd w:id="26"/>
      <w:r w:rsidRPr="00971A4E">
        <w:t>2) размещения на земельном участке межевых знаков, геодезических пунктов государственных геодезических сетей, гравиметрических пунктов, нивелирных пунктов и подъездов к ним;</w:t>
      </w:r>
    </w:p>
    <w:p w:rsidR="008775A6" w:rsidRPr="00A21947" w:rsidRDefault="008775A6" w:rsidP="008775A6">
      <w:pPr>
        <w:shd w:val="clear" w:color="auto" w:fill="FFFFFF"/>
        <w:spacing w:line="290" w:lineRule="atLeast"/>
        <w:ind w:firstLine="540"/>
        <w:jc w:val="both"/>
      </w:pPr>
      <w:r w:rsidRPr="00971A4E">
        <w:t>3) проведения дренажных работ на земельном участке;</w:t>
      </w:r>
    </w:p>
    <w:p w:rsidR="008775A6" w:rsidRPr="00A21947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27" w:name="dst1973"/>
      <w:bookmarkEnd w:id="27"/>
      <w:r w:rsidRPr="00971A4E">
        <w:t>4) забора (изъятия) водных ресурсов из водных объектов и водопоя;</w:t>
      </w:r>
    </w:p>
    <w:p w:rsidR="008775A6" w:rsidRPr="00A21947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28" w:name="dst1974"/>
      <w:bookmarkEnd w:id="28"/>
      <w:r w:rsidRPr="00971A4E">
        <w:t>5) прогона сельскохозяйственных животных через земельный участок;</w:t>
      </w:r>
    </w:p>
    <w:p w:rsidR="008775A6" w:rsidRPr="00A21947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29" w:name="dst1975"/>
      <w:bookmarkEnd w:id="29"/>
      <w:r w:rsidRPr="00971A4E">
        <w:lastRenderedPageBreak/>
        <w:t>6) 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</w:t>
      </w:r>
    </w:p>
    <w:p w:rsidR="008775A6" w:rsidRPr="00A21947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30" w:name="dst1976"/>
      <w:bookmarkEnd w:id="30"/>
      <w:r w:rsidRPr="00971A4E">
        <w:t xml:space="preserve">7) использования земельного участка в целях охоты, рыболовства, </w:t>
      </w:r>
      <w:proofErr w:type="spellStart"/>
      <w:r w:rsidRPr="00971A4E">
        <w:t>аквакультуры</w:t>
      </w:r>
      <w:proofErr w:type="spellEnd"/>
      <w:r w:rsidRPr="00971A4E">
        <w:t xml:space="preserve"> (рыбоводства);</w:t>
      </w:r>
    </w:p>
    <w:p w:rsidR="008775A6" w:rsidRPr="00971A4E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31" w:name="dst1977"/>
      <w:bookmarkEnd w:id="31"/>
      <w:r w:rsidRPr="00971A4E">
        <w:t>8) использования земельного участка в целях, предусмотренных </w:t>
      </w:r>
      <w:hyperlink r:id="rId12" w:anchor="dst2014" w:history="1">
        <w:r w:rsidRPr="00971A4E">
          <w:t>статьей 39.37</w:t>
        </w:r>
      </w:hyperlink>
      <w:r w:rsidRPr="00971A4E">
        <w:t> Земельного кодекса Российской Федерации.</w:t>
      </w:r>
    </w:p>
    <w:p w:rsidR="008775A6" w:rsidRPr="00A21947" w:rsidRDefault="008775A6" w:rsidP="008775A6">
      <w:pPr>
        <w:shd w:val="clear" w:color="auto" w:fill="FFFFFF"/>
        <w:spacing w:line="290" w:lineRule="atLeast"/>
        <w:jc w:val="both"/>
      </w:pPr>
      <w:r w:rsidRPr="00971A4E">
        <w:t xml:space="preserve">          2.6.3. Публичный сервитут может быть установлен в отношении одного или нескольких земельных участков и (или) земель.</w:t>
      </w:r>
    </w:p>
    <w:p w:rsidR="008775A6" w:rsidRPr="00A21947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32" w:name="dst1979"/>
      <w:bookmarkEnd w:id="32"/>
      <w:r w:rsidRPr="00971A4E">
        <w:t>Обременение земельного участка сервитутом, публичным сервитутом не лишает правообладателя такого земельного участка прав владения, пользования и (или) распоряжения таким земельным участком.</w:t>
      </w:r>
    </w:p>
    <w:p w:rsidR="008775A6" w:rsidRPr="00A21947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33" w:name="dst1980"/>
      <w:bookmarkEnd w:id="33"/>
      <w:r w:rsidRPr="00971A4E">
        <w:t>2.6.4. Переход прав на земельный участок, обремененный публичным сервитутом, предоставление обремененного публичным сервитутом земельного участка, находящегося в государственной или муниципальной собственности, гражданам или юридическим лицам не являются основанием для прекращения публичного сервитута и (или) изменения условий его осуществления.</w:t>
      </w:r>
    </w:p>
    <w:p w:rsidR="008775A6" w:rsidRPr="00A21947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34" w:name="dst1981"/>
      <w:bookmarkEnd w:id="34"/>
      <w:r w:rsidRPr="00971A4E">
        <w:t>2.6.5. Срок сервитута определяется по соглашению сторон. Срок сервитута в отношении земельного участка, находящегося в государственной или муниципальной собственности, определяется с учетом ограничений, предусмотренных </w:t>
      </w:r>
      <w:hyperlink r:id="rId13" w:anchor="dst919" w:history="1">
        <w:r w:rsidRPr="00971A4E">
          <w:t>пунктом 4 статьи 39.24</w:t>
        </w:r>
      </w:hyperlink>
      <w:r w:rsidRPr="00971A4E">
        <w:t> Земельного кодекса Российской Федерации.</w:t>
      </w:r>
    </w:p>
    <w:p w:rsidR="008775A6" w:rsidRPr="00A21947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35" w:name="dst1982"/>
      <w:bookmarkEnd w:id="35"/>
      <w:r w:rsidRPr="00971A4E">
        <w:t>Срок публичного сервитута определяется решением о его установлении.</w:t>
      </w:r>
    </w:p>
    <w:p w:rsidR="008775A6" w:rsidRPr="00A21947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36" w:name="dst1983"/>
      <w:bookmarkEnd w:id="36"/>
      <w:r w:rsidRPr="00971A4E">
        <w:t>Срок сервитута, срок публичного сервитута в отношении земельного участка, расположенного в границах земель, зарезервированных для государственных или муниципальных нужд, не может превышать срок резервирования таких земель.</w:t>
      </w:r>
    </w:p>
    <w:p w:rsidR="008775A6" w:rsidRPr="00A21947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37" w:name="dst1984"/>
      <w:bookmarkEnd w:id="37"/>
      <w:r w:rsidRPr="00971A4E">
        <w:t>2.6.6. Сервитут, публичный сервитут должны устанавливаться и осуществляться на условиях, наименее обременительных для использования земельного участка в соответствии с его целевым назначением и разрешенным использованием.</w:t>
      </w:r>
    </w:p>
    <w:p w:rsidR="008775A6" w:rsidRPr="00A21947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38" w:name="dst1985"/>
      <w:bookmarkEnd w:id="38"/>
      <w:r w:rsidRPr="00971A4E">
        <w:t>2.6.7. Установление сервитута,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земель.</w:t>
      </w:r>
    </w:p>
    <w:p w:rsidR="008775A6" w:rsidRPr="00A21947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39" w:name="dst1986"/>
      <w:bookmarkEnd w:id="39"/>
      <w:r w:rsidRPr="00971A4E">
        <w:t>2.6.8. В случае</w:t>
      </w:r>
      <w:proofErr w:type="gramStart"/>
      <w:r w:rsidRPr="00971A4E">
        <w:t>,</w:t>
      </w:r>
      <w:proofErr w:type="gramEnd"/>
      <w:r w:rsidRPr="00971A4E">
        <w:t xml:space="preserve"> если размещение объекта, указанного в </w:t>
      </w:r>
      <w:hyperlink r:id="rId14" w:anchor="dst2016" w:history="1">
        <w:r w:rsidRPr="00971A4E">
          <w:t>подпункте 1 статьи 39.37</w:t>
        </w:r>
      </w:hyperlink>
      <w:r w:rsidRPr="00971A4E">
        <w:t> Земельного кодекса Российской Федерации,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срока, превышающего срок, предусмотренный </w:t>
      </w:r>
      <w:hyperlink r:id="rId15" w:anchor="dst2138" w:history="1">
        <w:r w:rsidRPr="00971A4E">
          <w:t>подпунктом 4 пункта 1 статьи 39.44</w:t>
        </w:r>
      </w:hyperlink>
      <w:r w:rsidRPr="00971A4E">
        <w:t> Земельного кодекса Российской Федерации, размещение указанного сооружения на земельном участке, принадлежащем гражданину или юридическому лицу, на условиях публичного сервитута не осуществляется.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условий, предусмотренных </w:t>
      </w:r>
      <w:hyperlink r:id="rId16" w:anchor="dst1264" w:history="1">
        <w:r w:rsidRPr="00971A4E">
          <w:t>статьями 49</w:t>
        </w:r>
      </w:hyperlink>
      <w:r w:rsidRPr="00971A4E">
        <w:t> и </w:t>
      </w:r>
      <w:hyperlink r:id="rId17" w:anchor="dst1285" w:history="1">
        <w:r w:rsidRPr="00971A4E">
          <w:t>56.3</w:t>
        </w:r>
      </w:hyperlink>
      <w:r w:rsidRPr="00971A4E">
        <w:t> Земельного кодекса Российской Федерации.</w:t>
      </w:r>
    </w:p>
    <w:p w:rsidR="008775A6" w:rsidRPr="00A21947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40" w:name="dst1987"/>
      <w:bookmarkEnd w:id="40"/>
      <w:r w:rsidRPr="00971A4E">
        <w:t>2.6.9. Деятельность, для обеспечения которой устанавливаются сервитут, публичный сервитут, может осуществляться на земельном участке независимо от его целевого назначения и разрешенного использования, за исключением случаев, если осуществление данной деятельности не допускается в границах определенных зон, земель и территорий в соответствии с их режимом.</w:t>
      </w:r>
    </w:p>
    <w:p w:rsidR="008775A6" w:rsidRPr="00A21947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41" w:name="dst1988"/>
      <w:bookmarkEnd w:id="41"/>
      <w:r w:rsidRPr="00971A4E">
        <w:lastRenderedPageBreak/>
        <w:t>2.6.10. Правообладатель земельного участка, обремененного сервитутом, вправе требовать соразмерную плату от лиц, в интересах которых установлен сервитут, если </w:t>
      </w:r>
      <w:hyperlink r:id="rId18" w:anchor="dst100357" w:history="1">
        <w:r w:rsidRPr="00971A4E">
          <w:t>иное</w:t>
        </w:r>
      </w:hyperlink>
      <w:r w:rsidRPr="00971A4E">
        <w:t> не предусмотрено Земельным кодексом Российской Федерации или федеральным законом.</w:t>
      </w:r>
    </w:p>
    <w:p w:rsidR="008775A6" w:rsidRPr="00A21947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42" w:name="dst1989"/>
      <w:bookmarkEnd w:id="42"/>
      <w:r w:rsidRPr="00971A4E">
        <w:t xml:space="preserve">2.6.11. В случае, когда установление публичного сервитута приводит к существенным затруднениям в использовании земельного участка, его правообладатель вправе требовать от органа государственной власти или органа местного самоуправления, </w:t>
      </w:r>
      <w:proofErr w:type="gramStart"/>
      <w:r w:rsidRPr="00971A4E">
        <w:t>установивших</w:t>
      </w:r>
      <w:proofErr w:type="gramEnd"/>
      <w:r w:rsidRPr="00971A4E">
        <w:t xml:space="preserve"> публичный сервитут, соразмерную плату, если иное не предусмотрено настоящим </w:t>
      </w:r>
      <w:hyperlink r:id="rId19" w:anchor="dst2155" w:history="1">
        <w:r w:rsidRPr="00971A4E">
          <w:t>Кодексом</w:t>
        </w:r>
      </w:hyperlink>
      <w:r w:rsidRPr="00971A4E">
        <w:t>.</w:t>
      </w:r>
    </w:p>
    <w:p w:rsidR="008775A6" w:rsidRPr="00A21947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43" w:name="dst1990"/>
      <w:bookmarkEnd w:id="43"/>
      <w:r w:rsidRPr="00971A4E">
        <w:t>2.6.12. Лица, права и законные интересы которых затрагиваются установлением публичного сервитута, могут осуществлять защиту своих прав в судебном порядке.</w:t>
      </w:r>
    </w:p>
    <w:p w:rsidR="008775A6" w:rsidRPr="00A21947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44" w:name="dst1991"/>
      <w:bookmarkEnd w:id="44"/>
      <w:r w:rsidRPr="00971A4E">
        <w:t>2.6.13.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(или) о координатах характерных точек границ таких земельных участков, наличие споров о правах на такие земельные участки не являются препятствием для установления публичного сервитута.</w:t>
      </w:r>
    </w:p>
    <w:p w:rsidR="008775A6" w:rsidRPr="00A21947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45" w:name="dst1992"/>
      <w:bookmarkEnd w:id="45"/>
      <w:r w:rsidRPr="00971A4E">
        <w:t>2.6.14. Наличие на земельном участке обременения не является препятствием для установления публичного сервитута в отношении такого земельного участка, за исключением случаев, если ранее установленные ограничения прав на земельный участок, публичный сервитут не допускают осуществление деятельности, для обеспечения которой устанавливается публичный сервитут.</w:t>
      </w:r>
    </w:p>
    <w:p w:rsidR="008775A6" w:rsidRPr="00A21947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46" w:name="dst1993"/>
      <w:bookmarkEnd w:id="46"/>
      <w:r w:rsidRPr="00971A4E">
        <w:t>2.6.15. Сервитуты подлежат государственной регистрации в соответствии с Федеральным </w:t>
      </w:r>
      <w:hyperlink r:id="rId20" w:anchor="dst0" w:history="1">
        <w:r w:rsidRPr="00971A4E">
          <w:t>законом</w:t>
        </w:r>
      </w:hyperlink>
      <w:r w:rsidRPr="00971A4E">
        <w:t xml:space="preserve"> «О государственной регистрации недвижимости», за исключением сервитутов, предусмотренных  </w:t>
      </w:r>
      <w:hyperlink r:id="rId21" w:anchor="dst942" w:history="1">
        <w:r w:rsidRPr="00971A4E">
          <w:t>пунктом 4 статьи 39.25</w:t>
        </w:r>
      </w:hyperlink>
      <w:r w:rsidRPr="00971A4E">
        <w:t> Земельного кодекса Российской Федерации. Сведения о публичных сервитутах вносятся в Единый государственный реестр недвижимости.</w:t>
      </w:r>
    </w:p>
    <w:p w:rsidR="008775A6" w:rsidRPr="00A21947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47" w:name="dst1994"/>
      <w:bookmarkEnd w:id="47"/>
      <w:r w:rsidRPr="00971A4E">
        <w:t>2.6.16. Порядок установления публичного сервитута в отношении земельных участков и (или) земель для их использования в целях, предусмотренных </w:t>
      </w:r>
      <w:hyperlink r:id="rId22" w:anchor="dst2014" w:history="1">
        <w:r w:rsidRPr="00971A4E">
          <w:t>статьей 39.37</w:t>
        </w:r>
      </w:hyperlink>
      <w:r w:rsidRPr="00971A4E">
        <w:t> Земельного кодекса Российской Федерации, срок публичного сервитута, условия его осуществления и порядок определения платы за такой сервитут устанавливаются </w:t>
      </w:r>
      <w:hyperlink r:id="rId23" w:anchor="dst2013" w:history="1">
        <w:r w:rsidRPr="00971A4E">
          <w:t>главой V.7</w:t>
        </w:r>
      </w:hyperlink>
      <w:r w:rsidRPr="00971A4E">
        <w:t> Земельного кодекса Российской Федерации.</w:t>
      </w:r>
    </w:p>
    <w:p w:rsidR="008775A6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48" w:name="dst1995"/>
      <w:bookmarkEnd w:id="48"/>
      <w:r w:rsidRPr="00971A4E">
        <w:t>2.6.17. Особенности установления сервитута, публичного сервитута в отношении земельных участков, находящихся в границах полос отвода автомобильных дорог, устанавливаются Федеральным </w:t>
      </w:r>
      <w:hyperlink r:id="rId24" w:anchor="dst100715" w:history="1">
        <w:r w:rsidRPr="00971A4E">
          <w:t>законом</w:t>
        </w:r>
      </w:hyperlink>
      <w:r w:rsidRPr="00971A4E">
        <w:t> 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8775A6" w:rsidRDefault="008775A6" w:rsidP="008775A6">
      <w:pPr>
        <w:shd w:val="clear" w:color="auto" w:fill="FFFFFF"/>
        <w:spacing w:line="290" w:lineRule="atLeast"/>
        <w:ind w:firstLine="540"/>
        <w:jc w:val="both"/>
      </w:pPr>
    </w:p>
    <w:p w:rsidR="008775A6" w:rsidRPr="00111B91" w:rsidRDefault="008775A6" w:rsidP="008775A6">
      <w:pPr>
        <w:pStyle w:val="3"/>
        <w:tabs>
          <w:tab w:val="left" w:pos="-142"/>
        </w:tabs>
        <w:ind w:left="0" w:firstLine="426"/>
        <w:rPr>
          <w:szCs w:val="24"/>
        </w:rPr>
      </w:pPr>
      <w:r w:rsidRPr="00971A4E">
        <w:rPr>
          <w:szCs w:val="24"/>
        </w:rPr>
        <w:t>3)</w:t>
      </w:r>
      <w:r w:rsidRPr="00971A4E">
        <w:rPr>
          <w:b w:val="0"/>
          <w:szCs w:val="24"/>
        </w:rPr>
        <w:t xml:space="preserve"> </w:t>
      </w:r>
      <w:r w:rsidRPr="00111B91">
        <w:rPr>
          <w:szCs w:val="24"/>
        </w:rPr>
        <w:t>статью 3.3. изложить в новой редакции:</w:t>
      </w:r>
    </w:p>
    <w:p w:rsidR="008775A6" w:rsidRPr="00EC5531" w:rsidRDefault="008775A6" w:rsidP="008775A6">
      <w:pPr>
        <w:shd w:val="clear" w:color="auto" w:fill="FFFFFF"/>
        <w:spacing w:line="290" w:lineRule="atLeast"/>
        <w:ind w:firstLine="540"/>
        <w:jc w:val="both"/>
        <w:rPr>
          <w:b/>
        </w:rPr>
      </w:pPr>
    </w:p>
    <w:p w:rsidR="008775A6" w:rsidRPr="00111B91" w:rsidRDefault="008775A6" w:rsidP="008775A6">
      <w:pPr>
        <w:jc w:val="both"/>
        <w:outlineLvl w:val="2"/>
        <w:rPr>
          <w:b/>
        </w:rPr>
      </w:pPr>
      <w:bookmarkStart w:id="49" w:name="_Toc327364209"/>
      <w:r w:rsidRPr="00111B91">
        <w:rPr>
          <w:b/>
        </w:rPr>
        <w:t>«Статья 3.3. Проект межевания территории</w:t>
      </w:r>
      <w:bookmarkEnd w:id="49"/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r>
        <w:t>3.3.</w:t>
      </w:r>
      <w:r w:rsidRPr="00111B91">
        <w:t xml:space="preserve">1. Подготовка проекта межевания территории осуществляется применительно к территории, расположенной в границах одного или нескольких смежных элементов планировочной структуры, границах определенной правилами землепользования и застройки территориальной зоны и (или) границах установленной </w:t>
      </w:r>
      <w:r>
        <w:t>генеральным планом поселения</w:t>
      </w:r>
      <w:r w:rsidRPr="00111B91">
        <w:t>.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50" w:name="dst1398"/>
      <w:bookmarkEnd w:id="50"/>
      <w:r>
        <w:t>3.3.</w:t>
      </w:r>
      <w:r w:rsidRPr="00111B91">
        <w:t xml:space="preserve">2. Подготовка проекта межевания территории осуществляется </w:t>
      </w:r>
      <w:proofErr w:type="gramStart"/>
      <w:r w:rsidRPr="00111B91">
        <w:t>для</w:t>
      </w:r>
      <w:proofErr w:type="gramEnd"/>
      <w:r w:rsidRPr="00111B91">
        <w:t>: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51" w:name="dst1399"/>
      <w:bookmarkEnd w:id="51"/>
      <w:r w:rsidRPr="00111B91">
        <w:t>1) определения местоположения границ образуемых и изменяемых земельных участков;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52" w:name="dst1400"/>
      <w:bookmarkEnd w:id="52"/>
      <w:proofErr w:type="gramStart"/>
      <w:r w:rsidRPr="00111B91">
        <w:t xml:space="preserve">2) 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</w:t>
      </w:r>
      <w:r w:rsidRPr="00111B91">
        <w:lastRenderedPageBreak/>
        <w:t>развитию территории, при условии, что такие установление, изменение, отмена</w:t>
      </w:r>
      <w:proofErr w:type="gramEnd"/>
      <w:r w:rsidRPr="00111B91">
        <w:t xml:space="preserve"> влекут за собой исключительно изменение границ территории общего пользования.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53" w:name="dst1401"/>
      <w:bookmarkEnd w:id="53"/>
      <w:r>
        <w:t>3.3.</w:t>
      </w:r>
      <w:r w:rsidRPr="00111B91">
        <w:t>3. Проект межевания территории состоит из основной части, которая подлежит утверждению, и материалов по обоснованию этого проекта.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54" w:name="dst1402"/>
      <w:bookmarkEnd w:id="54"/>
      <w:r>
        <w:t>3.3.</w:t>
      </w:r>
      <w:r w:rsidRPr="00111B91">
        <w:t>4. Основная часть проекта межевания территории включает в себя текстовую часть и чертежи межевания территории.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55" w:name="dst1403"/>
      <w:bookmarkEnd w:id="55"/>
      <w:r>
        <w:t>3.3.</w:t>
      </w:r>
      <w:r w:rsidRPr="00111B91">
        <w:t>5. Текстовая часть проекта межевания территории включает в себя: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56" w:name="dst1404"/>
      <w:bookmarkEnd w:id="56"/>
      <w:r w:rsidRPr="00111B91">
        <w:t>1) перечень и сведения о площади образуемых земельных участков, в том числе возможные способы их образования;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57" w:name="dst1405"/>
      <w:bookmarkEnd w:id="57"/>
      <w:r w:rsidRPr="00111B91">
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58" w:name="dst1406"/>
      <w:bookmarkEnd w:id="58"/>
      <w:r w:rsidRPr="00111B91">
        <w:t>3) вид разрешенного использования образуемых земельных участков в соответствии с проектом планировки территории в случаях, предусмотренных</w:t>
      </w:r>
      <w:r>
        <w:t xml:space="preserve"> градостроительным кодексом РФ</w:t>
      </w:r>
      <w:r w:rsidRPr="00111B91">
        <w:t>;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  <w:rPr>
          <w:color w:val="FF0000"/>
        </w:rPr>
      </w:pPr>
      <w:bookmarkStart w:id="59" w:name="dst2868"/>
      <w:bookmarkEnd w:id="59"/>
      <w:r w:rsidRPr="00111B91">
        <w:rPr>
          <w:color w:val="FF0000"/>
        </w:rPr>
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60" w:name="dst2869"/>
      <w:bookmarkEnd w:id="60"/>
      <w:r w:rsidRPr="00111B91">
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61" w:name="dst1407"/>
      <w:bookmarkEnd w:id="61"/>
      <w:r>
        <w:t>3.3.</w:t>
      </w:r>
      <w:r w:rsidRPr="00111B91">
        <w:t>6. На чертежах межевания территории отображаются: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62" w:name="dst1408"/>
      <w:bookmarkEnd w:id="62"/>
      <w:r w:rsidRPr="00111B91">
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63" w:name="dst1409"/>
      <w:bookmarkEnd w:id="63"/>
      <w:r w:rsidRPr="00111B91">
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</w:t>
      </w:r>
      <w:hyperlink r:id="rId25" w:anchor="dst1400" w:history="1">
        <w:r w:rsidRPr="00111B91">
          <w:t>пунктом 2 части 2</w:t>
        </w:r>
      </w:hyperlink>
      <w:r w:rsidRPr="00111B91">
        <w:t> настоящей статьи;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64" w:name="dst1410"/>
      <w:bookmarkEnd w:id="64"/>
      <w:r w:rsidRPr="00111B91">
        <w:t>3) линии отступа от красных линий в целях определения мест допустимого размещения зданий, строений, сооружений;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65" w:name="dst1411"/>
      <w:bookmarkEnd w:id="65"/>
      <w:r w:rsidRPr="00111B91">
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66" w:name="dst2870"/>
      <w:bookmarkEnd w:id="66"/>
      <w:r w:rsidRPr="00111B91">
        <w:t>5) границы публичных сервитутов.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67" w:name="dst2871"/>
      <w:bookmarkEnd w:id="67"/>
      <w:r>
        <w:t>3</w:t>
      </w:r>
      <w:r w:rsidRPr="00111B91">
        <w:rPr>
          <w:color w:val="FF0000"/>
        </w:rPr>
        <w:t>.3.7. При подготовке проекта межевания территории в целях определения местоположения границ образуемых и (или) изменяемых лесных участков их местоположение, границы и площадь определяются с учетом границ и площади лесных кварталов и (или) лесотаксационных выделов, частей лесотаксационных выделов</w:t>
      </w:r>
      <w:r w:rsidRPr="00111B91">
        <w:t>.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68" w:name="dst1413"/>
      <w:bookmarkEnd w:id="68"/>
      <w:r>
        <w:t>3.3.8</w:t>
      </w:r>
      <w:r w:rsidRPr="00111B91">
        <w:t>. Материалы по обоснованию проекта межевания территории включают в себя чертежи, на которых отображаются: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69" w:name="dst1414"/>
      <w:bookmarkEnd w:id="69"/>
      <w:r w:rsidRPr="00111B91">
        <w:t>1) границы существующих земельных участков;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70" w:name="dst1415"/>
      <w:bookmarkEnd w:id="70"/>
      <w:r w:rsidRPr="00111B91">
        <w:t>2) границы зон с особыми условиями использования территорий;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71" w:name="dst1416"/>
      <w:bookmarkEnd w:id="71"/>
      <w:r w:rsidRPr="00111B91">
        <w:t>3) местоположение существующих объектов капитального строительства;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72" w:name="dst1417"/>
      <w:bookmarkEnd w:id="72"/>
      <w:r w:rsidRPr="00111B91">
        <w:lastRenderedPageBreak/>
        <w:t>4) границы особо охраняемых природных территорий;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73" w:name="dst1418"/>
      <w:bookmarkEnd w:id="73"/>
      <w:r w:rsidRPr="00111B91">
        <w:t>5) границы территорий объектов культурного наследия;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74" w:name="dst2872"/>
      <w:bookmarkEnd w:id="74"/>
      <w:r w:rsidRPr="00111B91">
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75" w:name="dst1419"/>
      <w:bookmarkEnd w:id="75"/>
      <w:r>
        <w:t>3.3.9</w:t>
      </w:r>
      <w:r w:rsidRPr="00111B91">
        <w:t xml:space="preserve">. Подготовка проектов межевания территории осуществляется с учетом материалов и результатов инженерных изысканий в случаях, если выполнение таких инженерных изысканий для подготовки документации по планировке территории требуется в соответствии </w:t>
      </w:r>
      <w:r>
        <w:t>с Градостроительным кодексом РФ</w:t>
      </w:r>
      <w:r w:rsidRPr="00111B91">
        <w:t>. В целях подготовки проекта межевания территории допускается использование материалов и результатов инженерных изысканий, полученных для подготовки проекта планировки данной территории, в течение не более чем пяти лет со дня их выполнения.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76" w:name="dst1420"/>
      <w:bookmarkEnd w:id="76"/>
      <w:r>
        <w:t>3.3.10</w:t>
      </w:r>
      <w:r w:rsidRPr="00111B91">
        <w:t xml:space="preserve">. При подготовке проекта межевания территории определение местоположения границ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</w:t>
      </w:r>
      <w:r>
        <w:t>Томской области</w:t>
      </w:r>
      <w:r w:rsidRPr="00111B91">
        <w:t>, техническими регламентами, сводами правил.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77" w:name="dst1421"/>
      <w:bookmarkEnd w:id="77"/>
      <w:r>
        <w:t>3.3.1</w:t>
      </w:r>
      <w:r w:rsidRPr="00111B91">
        <w:t>1. В случае</w:t>
      </w:r>
      <w:proofErr w:type="gramStart"/>
      <w:r w:rsidRPr="00111B91">
        <w:t>,</w:t>
      </w:r>
      <w:proofErr w:type="gramEnd"/>
      <w:r w:rsidRPr="00111B91">
        <w:t xml:space="preserve">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</w:r>
    </w:p>
    <w:p w:rsidR="008775A6" w:rsidRPr="0065730C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78" w:name="dst1422"/>
      <w:bookmarkEnd w:id="78"/>
      <w:r>
        <w:t>3.3.12</w:t>
      </w:r>
      <w:r w:rsidRPr="00111B91">
        <w:t>. В проекте межевания территории, подготовленном применительно к территории исторического поселения, учитываются элементы планировочной структуры, обеспечение сохранности которых предусмотрено законодательством об охране объектов культурного наследия (памятников истории и культуры) народов Российской Федерации.</w:t>
      </w:r>
    </w:p>
    <w:p w:rsidR="008775A6" w:rsidRDefault="008775A6" w:rsidP="008775A6">
      <w:pPr>
        <w:shd w:val="clear" w:color="auto" w:fill="FFFFFF"/>
        <w:spacing w:line="290" w:lineRule="atLeast"/>
        <w:ind w:firstLine="540"/>
        <w:jc w:val="both"/>
      </w:pPr>
      <w:bookmarkStart w:id="79" w:name="dst2204"/>
      <w:bookmarkEnd w:id="79"/>
      <w:r>
        <w:t>3.3.13</w:t>
      </w:r>
      <w:r w:rsidRPr="00111B91">
        <w:t xml:space="preserve">. </w:t>
      </w:r>
      <w:proofErr w:type="gramStart"/>
      <w:r w:rsidRPr="00111B91">
        <w:t>В случае подготовки проекта межевания территории, расположенной в границах элемента или элементов планировочной структуры, утвержденных проектом планировки территории, в виде отдельного документа общественные обсуждения или публичные слушания не проводятся, за исключением случая подготовки проекта межевания территории для установления, изменения, отмены красных линий в связи с образованием и (или) изменением земельного участка, расположенного в границах территории, в отношении которой не предусматривается</w:t>
      </w:r>
      <w:proofErr w:type="gramEnd"/>
      <w:r w:rsidRPr="00111B91">
        <w:t xml:space="preserve"> осуществление деятельности по комплексному и устойчивому развитию территории, при условии, что такие установление, изменение красных линий влекут за собой изменение границ территории общего пользования</w:t>
      </w:r>
      <w:proofErr w:type="gramStart"/>
      <w:r w:rsidRPr="00111B91">
        <w:t>.</w:t>
      </w:r>
      <w:r>
        <w:t>»</w:t>
      </w:r>
      <w:proofErr w:type="gramEnd"/>
    </w:p>
    <w:p w:rsidR="008775A6" w:rsidRDefault="008775A6" w:rsidP="008775A6">
      <w:pPr>
        <w:shd w:val="clear" w:color="auto" w:fill="FFFFFF"/>
        <w:spacing w:line="290" w:lineRule="atLeast"/>
        <w:ind w:firstLine="540"/>
        <w:jc w:val="both"/>
      </w:pPr>
    </w:p>
    <w:p w:rsidR="008775A6" w:rsidRPr="00111B91" w:rsidRDefault="008775A6" w:rsidP="008775A6">
      <w:pPr>
        <w:pStyle w:val="3"/>
        <w:tabs>
          <w:tab w:val="left" w:pos="-142"/>
        </w:tabs>
        <w:ind w:left="0" w:firstLine="426"/>
        <w:rPr>
          <w:szCs w:val="24"/>
        </w:rPr>
      </w:pPr>
      <w:r>
        <w:rPr>
          <w:szCs w:val="24"/>
        </w:rPr>
        <w:t>4</w:t>
      </w:r>
      <w:r w:rsidRPr="006E585C">
        <w:rPr>
          <w:szCs w:val="24"/>
        </w:rPr>
        <w:t>)</w:t>
      </w:r>
      <w:r w:rsidRPr="0075761E">
        <w:rPr>
          <w:b w:val="0"/>
          <w:szCs w:val="24"/>
        </w:rPr>
        <w:t xml:space="preserve"> </w:t>
      </w:r>
      <w:r w:rsidRPr="00111B91">
        <w:rPr>
          <w:szCs w:val="24"/>
        </w:rPr>
        <w:t>статью 3.</w:t>
      </w:r>
      <w:r>
        <w:rPr>
          <w:szCs w:val="24"/>
        </w:rPr>
        <w:t>4</w:t>
      </w:r>
      <w:r w:rsidRPr="00111B91">
        <w:rPr>
          <w:szCs w:val="24"/>
        </w:rPr>
        <w:t>. изложить в новой редакции:</w:t>
      </w:r>
    </w:p>
    <w:p w:rsidR="008775A6" w:rsidRDefault="008775A6" w:rsidP="008775A6">
      <w:pPr>
        <w:shd w:val="clear" w:color="auto" w:fill="FFFFFF"/>
        <w:spacing w:line="290" w:lineRule="atLeast"/>
        <w:jc w:val="both"/>
        <w:rPr>
          <w:b/>
        </w:rPr>
      </w:pPr>
    </w:p>
    <w:p w:rsidR="008775A6" w:rsidRPr="004929AC" w:rsidRDefault="008775A6" w:rsidP="008775A6">
      <w:pPr>
        <w:jc w:val="both"/>
        <w:outlineLvl w:val="2"/>
        <w:rPr>
          <w:b/>
        </w:rPr>
      </w:pPr>
      <w:bookmarkStart w:id="80" w:name="_Toc327364210"/>
      <w:r w:rsidRPr="004929AC">
        <w:rPr>
          <w:b/>
        </w:rPr>
        <w:t>«Статья 3.4. Градостроительные планы земельных участков</w:t>
      </w:r>
      <w:bookmarkEnd w:id="80"/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r>
        <w:t>3.4.1</w:t>
      </w:r>
      <w:r w:rsidRPr="004929AC">
        <w:t>. Градостроительный план 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81" w:name="dst2993"/>
      <w:bookmarkEnd w:id="81"/>
      <w:r>
        <w:t>3.4.</w:t>
      </w:r>
      <w:r w:rsidRPr="004929AC">
        <w:t xml:space="preserve">2. </w:t>
      </w:r>
      <w:proofErr w:type="gramStart"/>
      <w:r w:rsidRPr="004929AC">
        <w:t xml:space="preserve"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Едином государственном реестре недвижимости, федеральной государственной информационной системе территориального планирования, </w:t>
      </w:r>
      <w:r w:rsidRPr="004929AC">
        <w:lastRenderedPageBreak/>
        <w:t>государственной информационной системе обеспечения градостроительной деятельности, а также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  <w:proofErr w:type="gramEnd"/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82" w:name="dst1912"/>
      <w:bookmarkEnd w:id="82"/>
      <w:r>
        <w:t>3.4.</w:t>
      </w:r>
      <w:r w:rsidRPr="004929AC">
        <w:t>3. В градостроительном плане земельного участка содержится информация:</w:t>
      </w:r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83" w:name="dst1913"/>
      <w:bookmarkEnd w:id="83"/>
      <w:r w:rsidRPr="004929AC">
        <w:t>1) о реквизитах проекта планировки территории и (или) проекта межевания территории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территории;</w:t>
      </w:r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84" w:name="dst1914"/>
      <w:bookmarkEnd w:id="84"/>
      <w:r w:rsidRPr="004929AC">
        <w:t>2) о границах земельного участка и о кадастровом номере земельного участка (при его наличии);</w:t>
      </w:r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85" w:name="dst1915"/>
      <w:bookmarkEnd w:id="85"/>
      <w:r w:rsidRPr="004929AC">
        <w:t>3) о границах зоны планируемого размещения объекта капитального строительства в соответствии с утвержденным проектом планировки территории (при его наличии);</w:t>
      </w:r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86" w:name="dst1916"/>
      <w:bookmarkEnd w:id="86"/>
      <w:r w:rsidRPr="004929AC">
        <w:t>4) о минимальных отступах от границ земельного участка, в пределах которых разрешается строительство объектов капитального строительства;</w:t>
      </w:r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87" w:name="dst2888"/>
      <w:bookmarkEnd w:id="87"/>
      <w:r w:rsidRPr="004929AC">
        <w:t>5) об основных, условно разрешенных и вспомогательных видах разрешенного использования земельного участка, установленных в соответствии с настоящим Кодексом, иным федеральным законом;</w:t>
      </w:r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88" w:name="dst1918"/>
      <w:bookmarkEnd w:id="88"/>
      <w:proofErr w:type="gramStart"/>
      <w:r w:rsidRPr="004929AC">
        <w:t>6) о предельных параметрах разрешенного строительства, реконструкции объекта капитального строительства, установленных градостроительным регламентом для территориальной зоны, в которой расположен земельный участок, за исключением случаев выдачи градостроительного плана земельного участка в отношении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устанавливается;</w:t>
      </w:r>
      <w:proofErr w:type="gramEnd"/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89" w:name="dst2889"/>
      <w:bookmarkEnd w:id="89"/>
      <w:proofErr w:type="gramStart"/>
      <w:r w:rsidRPr="004929AC">
        <w:t>7) о требованиях к назначению, параметрам и размещению объекта капитального строительства на указанном земельном участке, установленных в соответствии с </w:t>
      </w:r>
      <w:hyperlink r:id="rId26" w:anchor="dst184" w:history="1">
        <w:r w:rsidRPr="004929AC">
          <w:t>частью 7 статьи 36</w:t>
        </w:r>
      </w:hyperlink>
      <w:r w:rsidRPr="004929AC">
        <w:t> настоящего Кодекса, в случае выдачи градостроительного плана земельного участка в отношении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устанавливается, за исключением случая, предусмотренного </w:t>
      </w:r>
      <w:hyperlink r:id="rId27" w:anchor="dst2890" w:history="1">
        <w:r w:rsidRPr="004929AC">
          <w:t>пунктом 7.1</w:t>
        </w:r>
      </w:hyperlink>
      <w:r w:rsidRPr="004929AC">
        <w:t> настоящей части;</w:t>
      </w:r>
      <w:proofErr w:type="gramEnd"/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90" w:name="dst2890"/>
      <w:bookmarkEnd w:id="90"/>
      <w:r>
        <w:t>8</w:t>
      </w:r>
      <w:r w:rsidRPr="004929AC">
        <w:t>) о предельных параметрах разрешенного строительства, реконструкции объекта капитального строительства, установленных положением об особо охраняемых природных территориях, в случае выдачи градостроительного плана земельного участка в отношении земельного участка, расположенного в границах особо охраняемой природной территории;</w:t>
      </w:r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91" w:name="dst1920"/>
      <w:bookmarkEnd w:id="91"/>
      <w:r>
        <w:t>9</w:t>
      </w:r>
      <w:r w:rsidRPr="004929AC">
        <w:t>) о расчетных показателях минимально допустимого уровня обеспеченности территории объектами коммунальной, транспортной,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случае, если земельный участок расположен в границах территории, в отношении которой предусматривается осуществление деятельности по комплексному и устойчивому развитию территории;</w:t>
      </w:r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92" w:name="dst1921"/>
      <w:bookmarkEnd w:id="92"/>
      <w:r>
        <w:t>10</w:t>
      </w:r>
      <w:r w:rsidRPr="004929AC">
        <w:t xml:space="preserve">) об ограничениях использования земельного участка, в том </w:t>
      </w:r>
      <w:proofErr w:type="gramStart"/>
      <w:r w:rsidRPr="004929AC">
        <w:t>числе</w:t>
      </w:r>
      <w:proofErr w:type="gramEnd"/>
      <w:r w:rsidRPr="004929AC"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93" w:name="dst1922"/>
      <w:bookmarkEnd w:id="93"/>
      <w:r w:rsidRPr="004929AC">
        <w:t>1</w:t>
      </w:r>
      <w:r>
        <w:t>1</w:t>
      </w:r>
      <w:r w:rsidRPr="004929AC">
        <w:t>) о границах зон с особыми условиями использования территорий, если земельный участок полностью или частично расположен в границах таких зон;</w:t>
      </w:r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94" w:name="dst2891"/>
      <w:bookmarkEnd w:id="94"/>
      <w:r w:rsidRPr="004929AC">
        <w:t>1</w:t>
      </w:r>
      <w:r>
        <w:t>2</w:t>
      </w:r>
      <w:r w:rsidRPr="004929AC">
        <w:t>) о границах публичных сервитутов;</w:t>
      </w:r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95" w:name="dst1924"/>
      <w:bookmarkEnd w:id="95"/>
      <w:r w:rsidRPr="004929AC">
        <w:t>1</w:t>
      </w:r>
      <w:r>
        <w:t>3</w:t>
      </w:r>
      <w:r w:rsidRPr="004929AC">
        <w:t>) о номере и (или) наименовании элемента планировочной структуры, в границах которого расположен земельный участок;</w:t>
      </w:r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96" w:name="dst1925"/>
      <w:bookmarkEnd w:id="96"/>
      <w:r w:rsidRPr="004929AC">
        <w:t>1</w:t>
      </w:r>
      <w:r>
        <w:t>4</w:t>
      </w:r>
      <w:r w:rsidRPr="004929AC">
        <w:t>) о расположенных в границах земельного участка объектах капитального строительства, а также о расположенных в границах земельного участка сетях инженерно-технического обеспечения;</w:t>
      </w:r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97" w:name="dst1926"/>
      <w:bookmarkEnd w:id="97"/>
      <w:r w:rsidRPr="004929AC">
        <w:t>1</w:t>
      </w:r>
      <w:r>
        <w:t>5</w:t>
      </w:r>
      <w:r w:rsidRPr="004929AC">
        <w:t>) о наличии или отсутствии в границах земельного участка объектов культурного наследия, о границах территорий таких объектов;</w:t>
      </w:r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98" w:name="dst1927"/>
      <w:bookmarkEnd w:id="98"/>
      <w:r w:rsidRPr="004929AC">
        <w:lastRenderedPageBreak/>
        <w:t>1</w:t>
      </w:r>
      <w:r>
        <w:t>6</w:t>
      </w:r>
      <w:r w:rsidRPr="004929AC">
        <w:t>) о технических условиях подключения (технологического присоединения) объектов капитального строительства к сетям инженерно-технического обеспечения, определенных с учетом программ комплексного развития систем коммунальной инфраструктуры поселения, городского округа;</w:t>
      </w:r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99" w:name="dst1928"/>
      <w:bookmarkEnd w:id="99"/>
      <w:r w:rsidRPr="004929AC">
        <w:t>1</w:t>
      </w:r>
      <w:r>
        <w:t>7</w:t>
      </w:r>
      <w:r w:rsidRPr="004929AC">
        <w:t>) о реквизитах нормативных правовых актов субъекта Российской Федерации, муниципальных правовых актов, устанавливающих требования к благоустройству территории;</w:t>
      </w:r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100" w:name="dst1929"/>
      <w:bookmarkEnd w:id="100"/>
      <w:r>
        <w:t>18</w:t>
      </w:r>
      <w:r w:rsidRPr="004929AC">
        <w:t>) о красных линиях.</w:t>
      </w:r>
      <w:bookmarkStart w:id="101" w:name="dst2834"/>
      <w:bookmarkEnd w:id="101"/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102" w:name="dst1930"/>
      <w:bookmarkEnd w:id="102"/>
      <w:r>
        <w:t>3.4.</w:t>
      </w:r>
      <w:r w:rsidRPr="004929AC">
        <w:t>4. В случае</w:t>
      </w:r>
      <w:proofErr w:type="gramStart"/>
      <w:r w:rsidRPr="004929AC">
        <w:t>,</w:t>
      </w:r>
      <w:proofErr w:type="gramEnd"/>
      <w:r w:rsidRPr="004929AC">
        <w:t xml:space="preserve"> если в соответствии с </w:t>
      </w:r>
      <w:r>
        <w:t>Градостроительным кодексом РФ</w:t>
      </w:r>
      <w:r w:rsidRPr="004929AC">
        <w:t xml:space="preserve"> размещение объекта капитального строительства не допускается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проектирования,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территории.</w:t>
      </w:r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103" w:name="dst1931"/>
      <w:bookmarkEnd w:id="103"/>
      <w:r>
        <w:t>3.4.</w:t>
      </w:r>
      <w:r w:rsidRPr="004929AC">
        <w:t>5.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участка. Заявление о выдаче градостроительного плана земельного участка может быть подано заявителем через многофункциональный центр.</w:t>
      </w:r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104" w:name="dst1932"/>
      <w:bookmarkEnd w:id="104"/>
      <w:r>
        <w:t>3.4.</w:t>
      </w:r>
      <w:r w:rsidRPr="004929AC">
        <w:t>6. Орган местного самоуправления в течение двадцати рабочих дней после получения заявления, указанного в </w:t>
      </w:r>
      <w:hyperlink r:id="rId28" w:anchor="dst1931" w:history="1">
        <w:r w:rsidRPr="004929AC">
          <w:t xml:space="preserve">части </w:t>
        </w:r>
        <w:r>
          <w:t>3.4.</w:t>
        </w:r>
        <w:r w:rsidRPr="004929AC">
          <w:t>5</w:t>
        </w:r>
      </w:hyperlink>
      <w:r w:rsidRPr="004929AC">
        <w:t> настоящей статьи, осуществляет подготовку, регистрацию градостроительного плана земельного участка и выдает его заявителю. Градостроительный план земельного участка выдается заявителю без взимания платы.</w:t>
      </w:r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105" w:name="dst1933"/>
      <w:bookmarkEnd w:id="105"/>
      <w:r>
        <w:t>3.4.</w:t>
      </w:r>
      <w:r w:rsidRPr="004929AC">
        <w:t xml:space="preserve">7. </w:t>
      </w:r>
      <w:proofErr w:type="gramStart"/>
      <w:r w:rsidRPr="004929AC">
        <w:t>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</w:t>
      </w:r>
      <w:proofErr w:type="gramEnd"/>
      <w:r w:rsidRPr="004929AC">
        <w:t xml:space="preserve"> Указанные технические условия подлежат представлению в орган местного самоуправления в срок, установленный </w:t>
      </w:r>
      <w:hyperlink r:id="rId29" w:anchor="dst635" w:history="1">
        <w:r w:rsidRPr="004929AC">
          <w:t>частью 7 статьи 48</w:t>
        </w:r>
      </w:hyperlink>
      <w:r w:rsidRPr="004929AC">
        <w:t> </w:t>
      </w:r>
      <w:r>
        <w:t>Градостроительного кодекса РФ</w:t>
      </w:r>
      <w:r w:rsidRPr="004929AC">
        <w:t>.</w:t>
      </w:r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106" w:name="dst1934"/>
      <w:bookmarkEnd w:id="106"/>
      <w:r>
        <w:t>3.4.</w:t>
      </w:r>
      <w:r w:rsidRPr="004929AC">
        <w:t>8. В случае отсутствия в заявлении информации о цели использования земельного участка организация, осуществляющая эксплуатацию сетей инженерно-технического обеспечения, определяет максимальную нагрузку в возможных точках подключения к сетям инженерно-технического обеспечения на основании сведений, содержащихся в правилах землепользования и застройки.</w:t>
      </w:r>
    </w:p>
    <w:p w:rsidR="008775A6" w:rsidRPr="0065730C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107" w:name="dst1935"/>
      <w:bookmarkEnd w:id="107"/>
      <w:r>
        <w:t>3.4.</w:t>
      </w:r>
      <w:r w:rsidRPr="004929AC">
        <w:t>9. </w:t>
      </w:r>
      <w:hyperlink r:id="rId30" w:anchor="dst100014" w:history="1">
        <w:r w:rsidRPr="004929AC">
          <w:t>Форма</w:t>
        </w:r>
      </w:hyperlink>
      <w:r w:rsidRPr="004929AC">
        <w:t> градостроительного плана земельного участка, </w:t>
      </w:r>
      <w:hyperlink r:id="rId31" w:anchor="dst100149" w:history="1">
        <w:r w:rsidRPr="004929AC">
          <w:t>порядок</w:t>
        </w:r>
      </w:hyperlink>
      <w:r w:rsidRPr="004929AC">
        <w:t> ее заполнения устанавливаются уполномоченным Правительством Российской Федерации федеральным органом исполнительной власти.</w:t>
      </w:r>
    </w:p>
    <w:p w:rsidR="008775A6" w:rsidRDefault="008775A6" w:rsidP="008775A6">
      <w:pPr>
        <w:shd w:val="clear" w:color="auto" w:fill="FFFFFF"/>
        <w:spacing w:line="242" w:lineRule="atLeast"/>
        <w:ind w:firstLine="540"/>
        <w:jc w:val="both"/>
      </w:pPr>
      <w:bookmarkStart w:id="108" w:name="dst1936"/>
      <w:bookmarkEnd w:id="108"/>
      <w:r>
        <w:t>3.4.</w:t>
      </w:r>
      <w:r w:rsidRPr="004929AC">
        <w:t>10. Информация, указанная в градостроительном плане земельного участка, может быть использована для подготовки проектной документации, для получения разрешения на строительство в течение трех лет со дня его выдачи. По истечении этого срока использование информации, указанной в градостроительном плане земельного участка, в предусмотренных настоящей частью целях не допускается</w:t>
      </w:r>
      <w:proofErr w:type="gramStart"/>
      <w:r w:rsidRPr="004929AC">
        <w:t>.</w:t>
      </w:r>
      <w:r>
        <w:t>»;</w:t>
      </w:r>
      <w:proofErr w:type="gramEnd"/>
    </w:p>
    <w:p w:rsidR="008775A6" w:rsidRDefault="008775A6" w:rsidP="008775A6">
      <w:pPr>
        <w:shd w:val="clear" w:color="auto" w:fill="FFFFFF"/>
        <w:spacing w:line="242" w:lineRule="atLeast"/>
        <w:ind w:firstLine="540"/>
        <w:jc w:val="both"/>
        <w:rPr>
          <w:b/>
        </w:rPr>
      </w:pPr>
    </w:p>
    <w:p w:rsidR="008775A6" w:rsidRDefault="008775A6" w:rsidP="008775A6">
      <w:pPr>
        <w:shd w:val="clear" w:color="auto" w:fill="FFFFFF"/>
        <w:spacing w:line="242" w:lineRule="atLeast"/>
        <w:ind w:firstLine="540"/>
        <w:jc w:val="both"/>
        <w:rPr>
          <w:b/>
        </w:rPr>
      </w:pPr>
      <w:r>
        <w:rPr>
          <w:b/>
        </w:rPr>
        <w:t>5</w:t>
      </w:r>
      <w:r w:rsidRPr="00971A4E">
        <w:rPr>
          <w:b/>
        </w:rPr>
        <w:t>) статью 3.5. изложить в новой редакции:</w:t>
      </w:r>
    </w:p>
    <w:p w:rsidR="008775A6" w:rsidRDefault="008775A6" w:rsidP="008775A6">
      <w:pPr>
        <w:shd w:val="clear" w:color="auto" w:fill="FFFFFF"/>
        <w:spacing w:line="242" w:lineRule="atLeast"/>
        <w:ind w:firstLine="540"/>
        <w:jc w:val="both"/>
        <w:rPr>
          <w:b/>
        </w:rPr>
      </w:pPr>
    </w:p>
    <w:p w:rsidR="008775A6" w:rsidRDefault="008775A6" w:rsidP="008775A6">
      <w:pPr>
        <w:shd w:val="clear" w:color="auto" w:fill="FFFFFF"/>
        <w:spacing w:line="242" w:lineRule="atLeast"/>
        <w:ind w:firstLine="540"/>
        <w:jc w:val="both"/>
        <w:rPr>
          <w:b/>
        </w:rPr>
      </w:pPr>
      <w:r w:rsidRPr="00971A4E">
        <w:rPr>
          <w:b/>
        </w:rPr>
        <w:t>«</w:t>
      </w:r>
      <w:bookmarkStart w:id="109" w:name="_Toc190426360"/>
      <w:bookmarkStart w:id="110" w:name="_Toc327364211"/>
      <w:r w:rsidRPr="00971A4E">
        <w:rPr>
          <w:b/>
        </w:rPr>
        <w:t>Статья 3.5. Подготовка документации по планировке территории</w:t>
      </w:r>
      <w:bookmarkEnd w:id="109"/>
      <w:bookmarkEnd w:id="110"/>
    </w:p>
    <w:p w:rsidR="008775A6" w:rsidRPr="00971A4E" w:rsidRDefault="008775A6" w:rsidP="008775A6">
      <w:pPr>
        <w:shd w:val="clear" w:color="auto" w:fill="FFFFFF"/>
        <w:spacing w:line="242" w:lineRule="atLeast"/>
        <w:ind w:firstLine="540"/>
        <w:jc w:val="both"/>
        <w:rPr>
          <w:b/>
        </w:rPr>
      </w:pPr>
    </w:p>
    <w:p w:rsidR="008775A6" w:rsidRDefault="008775A6" w:rsidP="008775A6">
      <w:pPr>
        <w:shd w:val="clear" w:color="auto" w:fill="FFFFFF"/>
        <w:spacing w:line="242" w:lineRule="atLeast"/>
        <w:ind w:firstLine="540"/>
        <w:jc w:val="both"/>
        <w:rPr>
          <w:b/>
        </w:rPr>
      </w:pPr>
      <w:r w:rsidRPr="00CA1663">
        <w:rPr>
          <w:bCs/>
        </w:rPr>
        <w:t xml:space="preserve">3.5.1. </w:t>
      </w:r>
      <w:r w:rsidRPr="00CA1663">
        <w:t>Решени</w:t>
      </w:r>
      <w:r>
        <w:t>е</w:t>
      </w:r>
      <w:r w:rsidRPr="00CA1663">
        <w:t xml:space="preserve"> о подготовке документации по планировке территории, за исключением  случаев, указанных в частях 2 - 4.2 и 5.2</w:t>
      </w:r>
      <w:r w:rsidRPr="00CA1663">
        <w:rPr>
          <w:bCs/>
        </w:rPr>
        <w:t xml:space="preserve"> статьи 45 Градостроительного кодекса Российской Федерации, </w:t>
      </w:r>
      <w:r w:rsidRPr="00CA1663">
        <w:t xml:space="preserve"> принимаются администрацией </w:t>
      </w:r>
      <w:proofErr w:type="spellStart"/>
      <w:r w:rsidRPr="00CA1663">
        <w:t>Коломинского</w:t>
      </w:r>
      <w:proofErr w:type="spellEnd"/>
      <w:r w:rsidRPr="00CA1663">
        <w:t xml:space="preserve"> сельского поселения по собственной инициативе либо на основании предложений физических или юридических лиц о подготовке документации по планировке территории</w:t>
      </w:r>
      <w:r w:rsidRPr="00CA1663">
        <w:rPr>
          <w:bCs/>
        </w:rPr>
        <w:t>.</w:t>
      </w:r>
      <w:r w:rsidRPr="00CA1663">
        <w:t xml:space="preserve"> В случае подготовки документации по планировке </w:t>
      </w:r>
      <w:r w:rsidRPr="00CA1663">
        <w:lastRenderedPageBreak/>
        <w:t>территории заинтересованными лицами, указанными в </w:t>
      </w:r>
      <w:hyperlink r:id="rId32" w:anchor="dst1425" w:history="1">
        <w:r w:rsidRPr="00CA1663">
          <w:t>части 1.1 статьи 45</w:t>
        </w:r>
      </w:hyperlink>
      <w:r w:rsidRPr="00CA1663">
        <w:t> </w:t>
      </w:r>
      <w:r w:rsidRPr="00CA1663">
        <w:rPr>
          <w:bCs/>
        </w:rPr>
        <w:t>Градостроительного кодекса Российской Федерации</w:t>
      </w:r>
      <w:r w:rsidRPr="00CA1663">
        <w:t xml:space="preserve">, принятие администрацией </w:t>
      </w:r>
      <w:proofErr w:type="spellStart"/>
      <w:r w:rsidRPr="00CA1663">
        <w:t>Коломинского</w:t>
      </w:r>
      <w:proofErr w:type="spellEnd"/>
      <w:r w:rsidRPr="00CA1663">
        <w:t xml:space="preserve"> сельского поселения решения о подготовке </w:t>
      </w:r>
      <w:r w:rsidRPr="000B2667">
        <w:t>документации по планировке территории не требуется.</w:t>
      </w:r>
    </w:p>
    <w:p w:rsidR="008775A6" w:rsidRDefault="008775A6" w:rsidP="008775A6">
      <w:pPr>
        <w:shd w:val="clear" w:color="auto" w:fill="FFFFFF"/>
        <w:spacing w:line="242" w:lineRule="atLeast"/>
        <w:ind w:firstLine="540"/>
        <w:jc w:val="both"/>
        <w:rPr>
          <w:b/>
        </w:rPr>
      </w:pPr>
      <w:r>
        <w:t xml:space="preserve"> </w:t>
      </w:r>
      <w:r w:rsidRPr="000B2667">
        <w:t xml:space="preserve">3.5.2. Документация по планировке территории готовится на основании генерального плана </w:t>
      </w:r>
      <w:proofErr w:type="spellStart"/>
      <w:r w:rsidRPr="000B2667">
        <w:t>Коломинского</w:t>
      </w:r>
      <w:proofErr w:type="spellEnd"/>
      <w:r w:rsidRPr="000B2667">
        <w:t xml:space="preserve"> сельского поселения и настоящих Правил, осуществляется в отношении застроенных или подлежащих застройке территорий.</w:t>
      </w:r>
    </w:p>
    <w:p w:rsidR="008775A6" w:rsidRDefault="008775A6" w:rsidP="008775A6">
      <w:pPr>
        <w:shd w:val="clear" w:color="auto" w:fill="FFFFFF"/>
        <w:spacing w:line="242" w:lineRule="atLeast"/>
        <w:ind w:firstLine="540"/>
        <w:jc w:val="both"/>
        <w:rPr>
          <w:bCs/>
        </w:rPr>
      </w:pPr>
      <w:r>
        <w:t xml:space="preserve"> </w:t>
      </w:r>
      <w:r w:rsidRPr="000B2667">
        <w:t xml:space="preserve"> </w:t>
      </w:r>
      <w:r w:rsidRPr="000B2667">
        <w:rPr>
          <w:bCs/>
        </w:rPr>
        <w:t xml:space="preserve">3.5.3. Указанное в части 3.5.1 настоящей статьи решение подлежит опубликованию в порядке, установленном для официального опубликования муниципальных правовых актов, иной официальной информации, в течение трех дней со дня принятия такого решения и размещается на официальном сайте </w:t>
      </w:r>
      <w:proofErr w:type="spellStart"/>
      <w:r w:rsidRPr="000B2667">
        <w:t>Коломинского</w:t>
      </w:r>
      <w:proofErr w:type="spellEnd"/>
      <w:r w:rsidRPr="000B2667">
        <w:t xml:space="preserve"> сельского поселения</w:t>
      </w:r>
      <w:r w:rsidRPr="000B2667">
        <w:rPr>
          <w:bCs/>
        </w:rPr>
        <w:t xml:space="preserve">  в</w:t>
      </w:r>
      <w:r>
        <w:rPr>
          <w:bCs/>
        </w:rPr>
        <w:t xml:space="preserve"> сети «Интернет».</w:t>
      </w:r>
    </w:p>
    <w:p w:rsidR="008775A6" w:rsidRDefault="008775A6" w:rsidP="008775A6">
      <w:pPr>
        <w:shd w:val="clear" w:color="auto" w:fill="FFFFFF"/>
        <w:spacing w:line="242" w:lineRule="atLeast"/>
        <w:ind w:firstLine="540"/>
        <w:jc w:val="both"/>
        <w:rPr>
          <w:b/>
        </w:rPr>
      </w:pPr>
      <w:r w:rsidRPr="000B2667">
        <w:t xml:space="preserve"> </w:t>
      </w:r>
      <w:r w:rsidRPr="000B2667">
        <w:rPr>
          <w:bCs/>
        </w:rPr>
        <w:t xml:space="preserve">3.5.4. Со дня опубликования решения о подготовке документации по планировке территории физические или юридические лица вправе представить в Администрацию </w:t>
      </w:r>
      <w:proofErr w:type="spellStart"/>
      <w:r w:rsidRPr="000B2667">
        <w:t>Коломинского</w:t>
      </w:r>
      <w:proofErr w:type="spellEnd"/>
      <w:r w:rsidRPr="000B2667">
        <w:t xml:space="preserve"> сельского поселения</w:t>
      </w:r>
      <w:r w:rsidRPr="000B2667">
        <w:rPr>
          <w:bCs/>
        </w:rPr>
        <w:t xml:space="preserve"> свои предложения о порядке, сроках подготовки и содержании документации по планировке территории.</w:t>
      </w:r>
    </w:p>
    <w:p w:rsidR="008775A6" w:rsidRDefault="008775A6" w:rsidP="008775A6">
      <w:pPr>
        <w:shd w:val="clear" w:color="auto" w:fill="FFFFFF"/>
        <w:spacing w:line="242" w:lineRule="atLeast"/>
        <w:ind w:firstLine="540"/>
        <w:jc w:val="both"/>
        <w:rPr>
          <w:b/>
        </w:rPr>
      </w:pPr>
      <w:r>
        <w:t xml:space="preserve">  </w:t>
      </w:r>
      <w:r w:rsidRPr="000B2667">
        <w:rPr>
          <w:bCs/>
        </w:rPr>
        <w:t xml:space="preserve">3.5.5. </w:t>
      </w:r>
      <w:proofErr w:type="gramStart"/>
      <w:r w:rsidRPr="000B2667">
        <w:t>Заинтересованные лица, указанные в </w:t>
      </w:r>
      <w:hyperlink r:id="rId33" w:anchor="dst1425" w:history="1">
        <w:r w:rsidRPr="000B2667">
          <w:t>части 1.1 статьи 45</w:t>
        </w:r>
      </w:hyperlink>
      <w:r w:rsidRPr="000B2667">
        <w:t> </w:t>
      </w:r>
      <w:r w:rsidRPr="000B2667">
        <w:rPr>
          <w:bCs/>
        </w:rPr>
        <w:t>Градостроительного кодекса Российской Федерации</w:t>
      </w:r>
      <w:r w:rsidRPr="000B2667">
        <w:t>, осуществляют подготовку документации по планировке территории в соответствии с требованиями, указанными в </w:t>
      </w:r>
      <w:hyperlink r:id="rId34" w:anchor="dst1447" w:history="1">
        <w:r w:rsidRPr="000B2667">
          <w:t>части 10 статьи 45</w:t>
        </w:r>
      </w:hyperlink>
      <w:r w:rsidRPr="000B2667">
        <w:t>  </w:t>
      </w:r>
      <w:r w:rsidRPr="000B2667">
        <w:rPr>
          <w:bCs/>
        </w:rPr>
        <w:t>Градостроительного кодекса Российской Федерации</w:t>
      </w:r>
      <w:r w:rsidRPr="000B2667">
        <w:t xml:space="preserve">, и направляют ее для утверждения в </w:t>
      </w:r>
      <w:r w:rsidRPr="000B2667">
        <w:rPr>
          <w:bCs/>
        </w:rPr>
        <w:t xml:space="preserve">Администрация </w:t>
      </w:r>
      <w:proofErr w:type="spellStart"/>
      <w:r w:rsidRPr="000B2667">
        <w:t>Коломинского</w:t>
      </w:r>
      <w:proofErr w:type="spellEnd"/>
      <w:r w:rsidRPr="000B2667">
        <w:t xml:space="preserve"> сельского поселения.</w:t>
      </w:r>
      <w:proofErr w:type="gramEnd"/>
    </w:p>
    <w:p w:rsidR="008775A6" w:rsidRDefault="008775A6" w:rsidP="008775A6">
      <w:pPr>
        <w:shd w:val="clear" w:color="auto" w:fill="FFFFFF"/>
        <w:spacing w:line="242" w:lineRule="atLeast"/>
        <w:ind w:firstLine="540"/>
        <w:jc w:val="both"/>
      </w:pPr>
      <w:r>
        <w:t xml:space="preserve">  3</w:t>
      </w:r>
      <w:r w:rsidRPr="000B2667">
        <w:t xml:space="preserve">.5.6 Проекты планировки территории и проекты межевания территории, решение об утверждении которых принимается в соответствии с </w:t>
      </w:r>
      <w:r w:rsidRPr="000B2667">
        <w:rPr>
          <w:bCs/>
        </w:rPr>
        <w:t>Градостроительного кодекса Российской Федерации</w:t>
      </w:r>
      <w:r w:rsidRPr="000B2667">
        <w:t xml:space="preserve"> Администрацией </w:t>
      </w:r>
      <w:proofErr w:type="spellStart"/>
      <w:r w:rsidRPr="000B2667">
        <w:t>Коломинского</w:t>
      </w:r>
      <w:proofErr w:type="spellEnd"/>
      <w:r w:rsidRPr="000B2667">
        <w:t xml:space="preserve"> сельского поселения, до их утверждения подлежат обязательному рассмотрению на общественных обсуждениях или </w:t>
      </w:r>
      <w:r w:rsidRPr="004B1A87">
        <w:t>публичных слушаниях</w:t>
      </w:r>
      <w:bookmarkStart w:id="111" w:name="dst2206"/>
      <w:bookmarkEnd w:id="111"/>
      <w:r>
        <w:t>.</w:t>
      </w:r>
    </w:p>
    <w:p w:rsidR="008775A6" w:rsidRDefault="008775A6" w:rsidP="008775A6">
      <w:pPr>
        <w:shd w:val="clear" w:color="auto" w:fill="FFFFFF"/>
        <w:spacing w:line="242" w:lineRule="atLeast"/>
        <w:ind w:firstLine="540"/>
        <w:jc w:val="both"/>
        <w:rPr>
          <w:b/>
        </w:rPr>
      </w:pPr>
      <w:r w:rsidRPr="004B1A87">
        <w:t xml:space="preserve">    3.5.7. Общественные обсуждения или публичные слушания по проекту планировки территории и проекту межевания территории не проводятся, если они подготовлены в отношении:</w:t>
      </w:r>
      <w:bookmarkStart w:id="112" w:name="dst1465"/>
      <w:bookmarkEnd w:id="112"/>
    </w:p>
    <w:p w:rsidR="008775A6" w:rsidRDefault="008775A6" w:rsidP="008775A6">
      <w:pPr>
        <w:shd w:val="clear" w:color="auto" w:fill="FFFFFF"/>
        <w:spacing w:line="242" w:lineRule="atLeast"/>
        <w:ind w:firstLine="540"/>
        <w:jc w:val="both"/>
        <w:rPr>
          <w:b/>
        </w:rPr>
      </w:pPr>
      <w:r w:rsidRPr="004B1A87">
        <w:t xml:space="preserve">  1) территории,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территории;</w:t>
      </w:r>
      <w:bookmarkStart w:id="113" w:name="dst2416"/>
      <w:bookmarkEnd w:id="113"/>
    </w:p>
    <w:p w:rsidR="008775A6" w:rsidRDefault="008775A6" w:rsidP="008775A6">
      <w:pPr>
        <w:shd w:val="clear" w:color="auto" w:fill="FFFFFF"/>
        <w:spacing w:line="242" w:lineRule="atLeast"/>
        <w:ind w:firstLine="540"/>
        <w:jc w:val="both"/>
        <w:rPr>
          <w:b/>
        </w:rPr>
      </w:pPr>
      <w:r w:rsidRPr="004B1A87">
        <w:t xml:space="preserve">  2) территории в границах земельного участка, предоставленного садоводческому или огородническому некоммерческому товариществу для ведения садоводства или огородничества;</w:t>
      </w:r>
      <w:bookmarkStart w:id="114" w:name="dst746"/>
      <w:bookmarkEnd w:id="114"/>
    </w:p>
    <w:p w:rsidR="008775A6" w:rsidRDefault="008775A6" w:rsidP="008775A6">
      <w:pPr>
        <w:shd w:val="clear" w:color="auto" w:fill="FFFFFF"/>
        <w:spacing w:line="242" w:lineRule="atLeast"/>
        <w:ind w:firstLine="540"/>
        <w:jc w:val="both"/>
        <w:rPr>
          <w:b/>
        </w:rPr>
      </w:pPr>
      <w:r w:rsidRPr="004B1A87">
        <w:t>3) территории для размещения линейных объектов в границах земель лесного фонда.</w:t>
      </w:r>
      <w:bookmarkStart w:id="115" w:name="dst2207"/>
      <w:bookmarkEnd w:id="115"/>
    </w:p>
    <w:p w:rsidR="008775A6" w:rsidRDefault="008775A6" w:rsidP="008775A6">
      <w:pPr>
        <w:shd w:val="clear" w:color="auto" w:fill="FFFFFF"/>
        <w:spacing w:line="242" w:lineRule="atLeast"/>
        <w:ind w:firstLine="540"/>
        <w:jc w:val="both"/>
        <w:rPr>
          <w:b/>
        </w:rPr>
      </w:pPr>
      <w:r w:rsidRPr="004B1A87">
        <w:t>3.5.8. Общественные обсуждения или публичные слушания по проекту планировки территории и проекту межевания территории проводятся в порядке, установленном </w:t>
      </w:r>
      <w:hyperlink r:id="rId35" w:anchor="dst2104" w:history="1">
        <w:r w:rsidRPr="004B1A87">
          <w:t>статьей 5.1</w:t>
        </w:r>
      </w:hyperlink>
      <w:r w:rsidRPr="004B1A87">
        <w:t> </w:t>
      </w:r>
      <w:r w:rsidRPr="004B1A87">
        <w:rPr>
          <w:bCs/>
        </w:rPr>
        <w:t>Градостроительного кодекса Российской Федерации</w:t>
      </w:r>
      <w:r w:rsidRPr="004B1A87">
        <w:t>, с учетом положений настоящей статьи.</w:t>
      </w:r>
      <w:bookmarkStart w:id="116" w:name="dst2209"/>
      <w:bookmarkEnd w:id="116"/>
    </w:p>
    <w:p w:rsidR="008775A6" w:rsidRDefault="008775A6" w:rsidP="008775A6">
      <w:pPr>
        <w:shd w:val="clear" w:color="auto" w:fill="FFFFFF"/>
        <w:spacing w:line="242" w:lineRule="atLeast"/>
        <w:ind w:firstLine="540"/>
        <w:jc w:val="both"/>
        <w:rPr>
          <w:b/>
        </w:rPr>
      </w:pPr>
      <w:r w:rsidRPr="00971A4E">
        <w:t>3.</w:t>
      </w:r>
      <w:r w:rsidRPr="004B1A87">
        <w:t xml:space="preserve">5.9. </w:t>
      </w:r>
      <w:proofErr w:type="gramStart"/>
      <w:r w:rsidRPr="004B1A87"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 «</w:t>
      </w:r>
      <w:proofErr w:type="spellStart"/>
      <w:r w:rsidRPr="004B1A87">
        <w:t>Коломинское</w:t>
      </w:r>
      <w:proofErr w:type="spellEnd"/>
      <w:r w:rsidRPr="004B1A87">
        <w:t xml:space="preserve"> сельское поселение» и (или) нормативным правовым актом Совета </w:t>
      </w:r>
      <w:proofErr w:type="spellStart"/>
      <w:r w:rsidRPr="004B1A87">
        <w:t>Коломинского</w:t>
      </w:r>
      <w:proofErr w:type="spellEnd"/>
      <w:r w:rsidRPr="004B1A87">
        <w:t xml:space="preserve"> сельского поселения и не может быть менее одного месяца и более трех месяцев.</w:t>
      </w:r>
      <w:bookmarkStart w:id="117" w:name="dst2210"/>
      <w:bookmarkEnd w:id="117"/>
      <w:proofErr w:type="gramEnd"/>
    </w:p>
    <w:p w:rsidR="008775A6" w:rsidRDefault="008775A6" w:rsidP="008775A6">
      <w:pPr>
        <w:shd w:val="clear" w:color="auto" w:fill="FFFFFF"/>
        <w:spacing w:line="242" w:lineRule="atLeast"/>
        <w:ind w:firstLine="540"/>
        <w:jc w:val="both"/>
        <w:rPr>
          <w:b/>
        </w:rPr>
      </w:pPr>
      <w:r w:rsidRPr="004B1A87">
        <w:t xml:space="preserve">3.5.10. </w:t>
      </w:r>
      <w:proofErr w:type="gramStart"/>
      <w:r w:rsidRPr="004B1A87">
        <w:t xml:space="preserve">Администрация </w:t>
      </w:r>
      <w:proofErr w:type="spellStart"/>
      <w:r w:rsidRPr="004B1A87">
        <w:t>Коломинского</w:t>
      </w:r>
      <w:proofErr w:type="spellEnd"/>
      <w:r w:rsidRPr="004B1A87">
        <w:t xml:space="preserve"> сельского поселения направляет Главе </w:t>
      </w:r>
      <w:proofErr w:type="spellStart"/>
      <w:r w:rsidRPr="004B1A87">
        <w:t>Коломинского</w:t>
      </w:r>
      <w:proofErr w:type="spellEnd"/>
      <w:r w:rsidRPr="004B1A87">
        <w:t xml:space="preserve"> сельского поселения подготовленную документацию по планировке территории,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слушаний.</w:t>
      </w:r>
      <w:bookmarkStart w:id="118" w:name="dst2211"/>
      <w:bookmarkEnd w:id="118"/>
      <w:proofErr w:type="gramEnd"/>
    </w:p>
    <w:p w:rsidR="008775A6" w:rsidRDefault="008775A6" w:rsidP="008775A6">
      <w:pPr>
        <w:shd w:val="clear" w:color="auto" w:fill="FFFFFF"/>
        <w:spacing w:line="242" w:lineRule="atLeast"/>
        <w:ind w:firstLine="540"/>
        <w:jc w:val="both"/>
        <w:rPr>
          <w:b/>
        </w:rPr>
      </w:pPr>
      <w:r w:rsidRPr="004B1A87">
        <w:t xml:space="preserve">3.5.11. </w:t>
      </w:r>
      <w:proofErr w:type="gramStart"/>
      <w:r w:rsidRPr="004B1A87">
        <w:t xml:space="preserve">Глава </w:t>
      </w:r>
      <w:proofErr w:type="spellStart"/>
      <w:r w:rsidRPr="004B1A87">
        <w:t>Коломинского</w:t>
      </w:r>
      <w:proofErr w:type="spellEnd"/>
      <w:r w:rsidRPr="004B1A87">
        <w:t xml:space="preserve"> сельского поселения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</w:t>
      </w:r>
      <w:r w:rsidRPr="004B1A87">
        <w:lastRenderedPageBreak/>
        <w:t xml:space="preserve">отклонении такой документации и о направлении ее в Администрацию </w:t>
      </w:r>
      <w:proofErr w:type="spellStart"/>
      <w:r w:rsidRPr="004B1A87">
        <w:t>Коломинского</w:t>
      </w:r>
      <w:proofErr w:type="spellEnd"/>
      <w:r w:rsidRPr="004B1A87">
        <w:t xml:space="preserve"> сельского поселения на доработку с учетом указанных протокола и заключения.</w:t>
      </w:r>
      <w:bookmarkStart w:id="119" w:name="dst1466"/>
      <w:bookmarkEnd w:id="119"/>
      <w:proofErr w:type="gramEnd"/>
    </w:p>
    <w:p w:rsidR="008775A6" w:rsidRDefault="008775A6" w:rsidP="008775A6">
      <w:pPr>
        <w:shd w:val="clear" w:color="auto" w:fill="FFFFFF"/>
        <w:spacing w:line="242" w:lineRule="atLeast"/>
        <w:ind w:firstLine="540"/>
        <w:jc w:val="both"/>
        <w:rPr>
          <w:b/>
        </w:rPr>
      </w:pPr>
      <w:r w:rsidRPr="004B1A87">
        <w:t>3.5.12. Основанием для отклонения документации по планировке территории, подготовленной лицами, указанными в </w:t>
      </w:r>
      <w:hyperlink r:id="rId36" w:anchor="dst1425" w:history="1">
        <w:r w:rsidRPr="004B1A87">
          <w:t>части 1.1 статьи 45</w:t>
        </w:r>
      </w:hyperlink>
      <w:r w:rsidRPr="004B1A87">
        <w:t xml:space="preserve"> </w:t>
      </w:r>
      <w:r w:rsidRPr="004B1A87">
        <w:rPr>
          <w:bCs/>
        </w:rPr>
        <w:t>Градостроительного кодекса Российской Федерации</w:t>
      </w:r>
      <w:r w:rsidRPr="004B1A87">
        <w:t>, и направления ее на доработку является несоответствие такой документации требованиям, указанным в </w:t>
      </w:r>
      <w:hyperlink r:id="rId37" w:anchor="dst1447" w:history="1">
        <w:r w:rsidRPr="004B1A87">
          <w:t>части 10 статьи 45</w:t>
        </w:r>
      </w:hyperlink>
      <w:r w:rsidRPr="004B1A87">
        <w:t xml:space="preserve"> </w:t>
      </w:r>
      <w:r w:rsidRPr="004B1A87">
        <w:rPr>
          <w:bCs/>
        </w:rPr>
        <w:t>Градостроительного кодекса Российской Федерации</w:t>
      </w:r>
      <w:r w:rsidRPr="004B1A87">
        <w:t>. В иных случаях отклонение представленной такими лицами документации по планировке территории не допускается.</w:t>
      </w:r>
      <w:bookmarkStart w:id="120" w:name="dst101033"/>
      <w:bookmarkEnd w:id="120"/>
    </w:p>
    <w:p w:rsidR="008775A6" w:rsidRPr="00971A4E" w:rsidRDefault="008775A6" w:rsidP="008775A6">
      <w:pPr>
        <w:shd w:val="clear" w:color="auto" w:fill="FFFFFF"/>
        <w:spacing w:line="242" w:lineRule="atLeast"/>
        <w:ind w:firstLine="540"/>
        <w:jc w:val="both"/>
        <w:rPr>
          <w:b/>
        </w:rPr>
      </w:pPr>
      <w:r w:rsidRPr="004B1A87">
        <w:t>3.5.1</w:t>
      </w:r>
      <w:r>
        <w:t>3</w:t>
      </w:r>
      <w:r w:rsidRPr="004B1A87">
        <w:t xml:space="preserve">. Утвержденная документация по планировке территории (проекты планировки территории и проекты межевания территории) подлежит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утверждения указанной документации и размещается на официальном сайте </w:t>
      </w:r>
      <w:proofErr w:type="spellStart"/>
      <w:r w:rsidRPr="004B1A87">
        <w:t>Коломинского</w:t>
      </w:r>
      <w:proofErr w:type="spellEnd"/>
      <w:r w:rsidRPr="004B1A87">
        <w:t xml:space="preserve"> сельского поселения в сети Интернет</w:t>
      </w:r>
      <w:proofErr w:type="gramStart"/>
      <w:r w:rsidRPr="004B1A87">
        <w:t>.»</w:t>
      </w:r>
      <w:r>
        <w:t>;</w:t>
      </w:r>
      <w:proofErr w:type="gramEnd"/>
    </w:p>
    <w:p w:rsidR="008775A6" w:rsidRPr="00971A4E" w:rsidRDefault="008775A6" w:rsidP="008775A6"/>
    <w:p w:rsidR="008775A6" w:rsidRPr="00971A4E" w:rsidRDefault="008775A6" w:rsidP="008775A6"/>
    <w:p w:rsidR="008775A6" w:rsidRPr="00FC61C9" w:rsidRDefault="008775A6" w:rsidP="008775A6">
      <w:pPr>
        <w:shd w:val="clear" w:color="auto" w:fill="FFFFFF"/>
        <w:spacing w:line="290" w:lineRule="atLeast"/>
        <w:ind w:firstLine="540"/>
        <w:jc w:val="both"/>
        <w:rPr>
          <w:b/>
        </w:rPr>
      </w:pPr>
    </w:p>
    <w:p w:rsidR="008775A6" w:rsidRPr="00971A4E" w:rsidRDefault="008775A6" w:rsidP="008775A6">
      <w:pPr>
        <w:jc w:val="both"/>
      </w:pPr>
      <w:bookmarkStart w:id="121" w:name="dst1467"/>
      <w:bookmarkEnd w:id="121"/>
    </w:p>
    <w:p w:rsidR="008775A6" w:rsidRPr="00971A4E" w:rsidRDefault="008775A6" w:rsidP="008775A6">
      <w:pPr>
        <w:jc w:val="both"/>
      </w:pPr>
    </w:p>
    <w:p w:rsidR="008775A6" w:rsidRPr="00971A4E" w:rsidRDefault="008775A6" w:rsidP="008775A6">
      <w:pPr>
        <w:jc w:val="both"/>
      </w:pPr>
    </w:p>
    <w:p w:rsidR="008775A6" w:rsidRPr="00971A4E" w:rsidRDefault="008775A6" w:rsidP="008775A6">
      <w:pPr>
        <w:jc w:val="both"/>
      </w:pPr>
    </w:p>
    <w:p w:rsidR="008775A6" w:rsidRPr="00971A4E" w:rsidRDefault="008775A6" w:rsidP="008775A6">
      <w:pPr>
        <w:jc w:val="both"/>
      </w:pPr>
    </w:p>
    <w:p w:rsidR="008775A6" w:rsidRPr="00971A4E" w:rsidRDefault="008775A6" w:rsidP="008775A6">
      <w:pPr>
        <w:jc w:val="both"/>
      </w:pPr>
    </w:p>
    <w:p w:rsidR="008775A6" w:rsidRPr="00971A4E" w:rsidRDefault="008775A6" w:rsidP="008775A6">
      <w:pPr>
        <w:jc w:val="both"/>
      </w:pPr>
    </w:p>
    <w:p w:rsidR="008775A6" w:rsidRPr="00971A4E" w:rsidRDefault="008775A6" w:rsidP="008775A6">
      <w:pPr>
        <w:jc w:val="both"/>
      </w:pPr>
    </w:p>
    <w:p w:rsidR="008775A6" w:rsidRPr="00971A4E" w:rsidRDefault="008775A6" w:rsidP="008775A6">
      <w:pPr>
        <w:jc w:val="both"/>
      </w:pPr>
    </w:p>
    <w:p w:rsidR="008775A6" w:rsidRPr="00971A4E" w:rsidRDefault="008775A6" w:rsidP="008775A6">
      <w:pPr>
        <w:jc w:val="both"/>
      </w:pPr>
    </w:p>
    <w:p w:rsidR="008775A6" w:rsidRPr="00971A4E" w:rsidRDefault="008775A6" w:rsidP="008775A6">
      <w:pPr>
        <w:jc w:val="both"/>
      </w:pPr>
    </w:p>
    <w:p w:rsidR="008775A6" w:rsidRPr="00971A4E" w:rsidRDefault="008775A6" w:rsidP="008775A6">
      <w:pPr>
        <w:jc w:val="both"/>
      </w:pPr>
    </w:p>
    <w:p w:rsidR="008775A6" w:rsidRPr="00A21947" w:rsidRDefault="008775A6" w:rsidP="008775A6">
      <w:pPr>
        <w:shd w:val="clear" w:color="auto" w:fill="FFFFFF"/>
        <w:spacing w:line="290" w:lineRule="atLeast"/>
        <w:ind w:firstLine="540"/>
        <w:jc w:val="both"/>
      </w:pPr>
    </w:p>
    <w:p w:rsidR="008775A6" w:rsidRPr="00463ABF" w:rsidRDefault="008775A6" w:rsidP="008775A6">
      <w:pPr>
        <w:autoSpaceDE w:val="0"/>
        <w:autoSpaceDN w:val="0"/>
        <w:adjustRightInd w:val="0"/>
        <w:ind w:firstLine="540"/>
        <w:jc w:val="both"/>
        <w:rPr>
          <w:color w:val="800080"/>
        </w:rPr>
      </w:pPr>
    </w:p>
    <w:p w:rsidR="008775A6" w:rsidRDefault="008775A6" w:rsidP="008775A6">
      <w:pPr>
        <w:autoSpaceDE w:val="0"/>
        <w:autoSpaceDN w:val="0"/>
        <w:adjustRightInd w:val="0"/>
        <w:ind w:firstLine="540"/>
        <w:jc w:val="both"/>
        <w:rPr>
          <w:color w:val="800080"/>
        </w:rPr>
      </w:pPr>
    </w:p>
    <w:p w:rsidR="008775A6" w:rsidRPr="00463ABF" w:rsidRDefault="008775A6" w:rsidP="008775A6">
      <w:pPr>
        <w:tabs>
          <w:tab w:val="left" w:pos="-142"/>
        </w:tabs>
        <w:spacing w:line="276" w:lineRule="auto"/>
        <w:jc w:val="both"/>
        <w:rPr>
          <w:color w:val="800080"/>
        </w:rPr>
        <w:sectPr w:rsidR="008775A6" w:rsidRPr="00463ABF" w:rsidSect="002E4ABA">
          <w:pgSz w:w="11906" w:h="16838" w:code="9"/>
          <w:pgMar w:top="845" w:right="707" w:bottom="1616" w:left="1276" w:header="284" w:footer="510" w:gutter="0"/>
          <w:cols w:space="708"/>
          <w:titlePg/>
          <w:docGrid w:linePitch="360"/>
        </w:sectPr>
      </w:pPr>
    </w:p>
    <w:p w:rsidR="008775A6" w:rsidRPr="00463ABF" w:rsidRDefault="008775A6" w:rsidP="008775A6">
      <w:pPr>
        <w:pStyle w:val="3"/>
        <w:tabs>
          <w:tab w:val="left" w:pos="-142"/>
        </w:tabs>
        <w:ind w:left="0" w:firstLine="0"/>
        <w:rPr>
          <w:b w:val="0"/>
          <w:color w:val="800080"/>
        </w:rPr>
        <w:sectPr w:rsidR="008775A6" w:rsidRPr="00463ABF" w:rsidSect="002E4ABA">
          <w:pgSz w:w="11906" w:h="16838" w:code="9"/>
          <w:pgMar w:top="845" w:right="707" w:bottom="1616" w:left="1276" w:header="284" w:footer="510" w:gutter="0"/>
          <w:cols w:space="708"/>
          <w:titlePg/>
          <w:docGrid w:linePitch="360"/>
        </w:sectPr>
      </w:pPr>
    </w:p>
    <w:p w:rsidR="000E0C46" w:rsidRPr="008775A6" w:rsidRDefault="000E0C46" w:rsidP="008775A6">
      <w:bookmarkStart w:id="122" w:name="dst1967"/>
      <w:bookmarkStart w:id="123" w:name="dst1968"/>
      <w:bookmarkStart w:id="124" w:name="dst1969"/>
      <w:bookmarkStart w:id="125" w:name="dst1978"/>
      <w:bookmarkEnd w:id="122"/>
      <w:bookmarkEnd w:id="123"/>
      <w:bookmarkEnd w:id="124"/>
      <w:bookmarkEnd w:id="125"/>
    </w:p>
    <w:sectPr w:rsidR="000E0C46" w:rsidRPr="008775A6" w:rsidSect="000E0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A6"/>
    <w:rsid w:val="000E0C46"/>
    <w:rsid w:val="007873DD"/>
    <w:rsid w:val="008775A6"/>
    <w:rsid w:val="00AC33CA"/>
    <w:rsid w:val="00B81E45"/>
    <w:rsid w:val="00D052B4"/>
    <w:rsid w:val="00E9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775A6"/>
    <w:pPr>
      <w:keepNext/>
      <w:ind w:left="709" w:firstLine="709"/>
      <w:outlineLvl w:val="2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75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8775A6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775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8775A6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8775A6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apple-converted-space">
    <w:name w:val="apple-converted-space"/>
    <w:basedOn w:val="a0"/>
    <w:uiPriority w:val="99"/>
    <w:rsid w:val="008775A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775A6"/>
    <w:pPr>
      <w:keepNext/>
      <w:ind w:left="709" w:firstLine="709"/>
      <w:outlineLvl w:val="2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75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8775A6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775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8775A6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8775A6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apple-converted-space">
    <w:name w:val="apple-converted-space"/>
    <w:basedOn w:val="a0"/>
    <w:uiPriority w:val="99"/>
    <w:rsid w:val="008775A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1011/d43ae8ece00bbaa3bc825d04067c64adebeae28c/" TargetMode="External"/><Relationship Id="rId13" Type="http://schemas.openxmlformats.org/officeDocument/2006/relationships/hyperlink" Target="http://www.consultant.ru/document/cons_doc_LAW_300880/5357c3e2278d145e952568b8e983361c9e16e6c4/" TargetMode="External"/><Relationship Id="rId18" Type="http://schemas.openxmlformats.org/officeDocument/2006/relationships/hyperlink" Target="http://www.consultant.ru/document/cons_doc_LAW_314841/71e6e46d168e045246016d11dea5fd2a71d4ee29/" TargetMode="External"/><Relationship Id="rId26" Type="http://schemas.openxmlformats.org/officeDocument/2006/relationships/hyperlink" Target="http://www.consultant.ru/document/cons_doc_LAW_301011/94050c1b72b36222ea765a98f890b52187a0838c/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document/cons_doc_LAW_300880/373992b27836b2f13c2ca38545542c90a6a9f253/" TargetMode="External"/><Relationship Id="rId34" Type="http://schemas.openxmlformats.org/officeDocument/2006/relationships/hyperlink" Target="http://www.consultant.ru/document/cons_doc_LAW_301011/94c6113a642e3b7baf717942f7cda2bef5b80541/" TargetMode="External"/><Relationship Id="rId7" Type="http://schemas.openxmlformats.org/officeDocument/2006/relationships/hyperlink" Target="http://www.consultant.ru/document/cons_doc_LAW_301011/fc77c7117187684ab0cb02c7ee53952df0de55be/" TargetMode="External"/><Relationship Id="rId12" Type="http://schemas.openxmlformats.org/officeDocument/2006/relationships/hyperlink" Target="http://www.consultant.ru/document/cons_doc_LAW_300880/b124e72af2b0eabb7334175b1c01a5454388a0cb/" TargetMode="External"/><Relationship Id="rId17" Type="http://schemas.openxmlformats.org/officeDocument/2006/relationships/hyperlink" Target="http://www.consultant.ru/document/cons_doc_LAW_300880/ce84a87dc1e7b39b770f22b8bfd0c5899ff8ba9d/" TargetMode="External"/><Relationship Id="rId25" Type="http://schemas.openxmlformats.org/officeDocument/2006/relationships/hyperlink" Target="http://www.consultant.ru/document/cons_doc_LAW_301011/f111b9e03a38b2b3937951a4e8401a29754eeb8d/" TargetMode="External"/><Relationship Id="rId33" Type="http://schemas.openxmlformats.org/officeDocument/2006/relationships/hyperlink" Target="http://www.consultant.ru/document/cons_doc_LAW_301011/94c6113a642e3b7baf717942f7cda2bef5b80541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00880/a2d44013e12a0ad5697ee11f08686b38a6587ed8/" TargetMode="External"/><Relationship Id="rId20" Type="http://schemas.openxmlformats.org/officeDocument/2006/relationships/hyperlink" Target="http://www.consultant.ru/document/cons_doc_LAW_301546/" TargetMode="External"/><Relationship Id="rId29" Type="http://schemas.openxmlformats.org/officeDocument/2006/relationships/hyperlink" Target="http://www.consultant.ru/document/cons_doc_LAW_301011/b884020ea7453099ba8bc9ca021b84982cadea7d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gis.economy.gov.ru" TargetMode="External"/><Relationship Id="rId11" Type="http://schemas.openxmlformats.org/officeDocument/2006/relationships/hyperlink" Target="http://www.consultant.ru/document/cons_doc_LAW_301011/7cb66e0f239f00b0e1d59f167cd46beb2182ece1/" TargetMode="External"/><Relationship Id="rId24" Type="http://schemas.openxmlformats.org/officeDocument/2006/relationships/hyperlink" Target="http://www.consultant.ru/document/cons_doc_LAW_315077/7bdcac719610c6586093bf7cda256e79291d0d08/" TargetMode="External"/><Relationship Id="rId32" Type="http://schemas.openxmlformats.org/officeDocument/2006/relationships/hyperlink" Target="http://www.consultant.ru/document/cons_doc_LAW_301011/94c6113a642e3b7baf717942f7cda2bef5b80541/" TargetMode="External"/><Relationship Id="rId37" Type="http://schemas.openxmlformats.org/officeDocument/2006/relationships/hyperlink" Target="http://www.consultant.ru/document/cons_doc_LAW_301011/94c6113a642e3b7baf717942f7cda2bef5b8054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00880/b9026630af2f30dc3be130f8707dc5aadd89c814/" TargetMode="External"/><Relationship Id="rId23" Type="http://schemas.openxmlformats.org/officeDocument/2006/relationships/hyperlink" Target="http://www.consultant.ru/document/cons_doc_LAW_300880/adcd0946aba86fae69e77717988b117bc8ca717f/" TargetMode="External"/><Relationship Id="rId28" Type="http://schemas.openxmlformats.org/officeDocument/2006/relationships/hyperlink" Target="http://www.consultant.ru/document/cons_doc_LAW_301011/fb76ce1fdb5356574b298a9dcdafcfc8fc6c937b/" TargetMode="External"/><Relationship Id="rId36" Type="http://schemas.openxmlformats.org/officeDocument/2006/relationships/hyperlink" Target="http://www.consultant.ru/document/cons_doc_LAW_301011/94c6113a642e3b7baf717942f7cda2bef5b80541/" TargetMode="External"/><Relationship Id="rId10" Type="http://schemas.openxmlformats.org/officeDocument/2006/relationships/hyperlink" Target="http://www.consultant.ru/document/cons_doc_LAW_301011/7cb66e0f239f00b0e1d59f167cd46beb2182ece1/" TargetMode="External"/><Relationship Id="rId19" Type="http://schemas.openxmlformats.org/officeDocument/2006/relationships/hyperlink" Target="http://www.consultant.ru/document/cons_doc_LAW_300880/7e22e922d99be1b46f2479b9340e98aa641f6a2e/" TargetMode="External"/><Relationship Id="rId31" Type="http://schemas.openxmlformats.org/officeDocument/2006/relationships/hyperlink" Target="http://www.consultant.ru/document/cons_doc_LAW_21754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1011/91122874bbcf628c0e5c6bceb7fe613ee682fc73/" TargetMode="External"/><Relationship Id="rId14" Type="http://schemas.openxmlformats.org/officeDocument/2006/relationships/hyperlink" Target="http://www.consultant.ru/document/cons_doc_LAW_300880/b124e72af2b0eabb7334175b1c01a5454388a0cb/" TargetMode="External"/><Relationship Id="rId22" Type="http://schemas.openxmlformats.org/officeDocument/2006/relationships/hyperlink" Target="http://www.consultant.ru/document/cons_doc_LAW_300880/b124e72af2b0eabb7334175b1c01a5454388a0cb/" TargetMode="External"/><Relationship Id="rId27" Type="http://schemas.openxmlformats.org/officeDocument/2006/relationships/hyperlink" Target="http://www.consultant.ru/document/cons_doc_LAW_301011/fb76ce1fdb5356574b298a9dcdafcfc8fc6c937b/" TargetMode="External"/><Relationship Id="rId30" Type="http://schemas.openxmlformats.org/officeDocument/2006/relationships/hyperlink" Target="http://www.consultant.ru/document/cons_doc_LAW_217542/" TargetMode="External"/><Relationship Id="rId35" Type="http://schemas.openxmlformats.org/officeDocument/2006/relationships/hyperlink" Target="http://www.consultant.ru/document/cons_doc_LAW_301011/fc77c7117187684ab0cb02c7ee53952df0de55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66903-75CC-4496-B73F-6C34006DB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5753</Words>
  <Characters>32796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2</cp:revision>
  <dcterms:created xsi:type="dcterms:W3CDTF">2019-07-24T04:47:00Z</dcterms:created>
  <dcterms:modified xsi:type="dcterms:W3CDTF">2019-07-24T04:47:00Z</dcterms:modified>
</cp:coreProperties>
</file>