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041E" w14:textId="77777777" w:rsidR="008655E5" w:rsidRPr="00A352E3" w:rsidRDefault="008655E5" w:rsidP="008655E5">
      <w:pPr>
        <w:pStyle w:val="a3"/>
        <w:rPr>
          <w:color w:val="000000"/>
          <w:sz w:val="24"/>
          <w:szCs w:val="24"/>
        </w:rPr>
      </w:pPr>
      <w:r w:rsidRPr="00A352E3">
        <w:rPr>
          <w:color w:val="000000"/>
          <w:sz w:val="24"/>
          <w:szCs w:val="24"/>
        </w:rPr>
        <w:t>АДМИНИСТРАЦИЯ</w:t>
      </w:r>
    </w:p>
    <w:p w14:paraId="5F9EADDE" w14:textId="77777777" w:rsidR="008655E5" w:rsidRPr="00A352E3" w:rsidRDefault="008655E5" w:rsidP="008655E5">
      <w:pPr>
        <w:pStyle w:val="a3"/>
        <w:rPr>
          <w:color w:val="000000"/>
          <w:sz w:val="24"/>
          <w:szCs w:val="24"/>
        </w:rPr>
      </w:pPr>
      <w:r w:rsidRPr="00A352E3">
        <w:rPr>
          <w:color w:val="000000"/>
          <w:sz w:val="24"/>
          <w:szCs w:val="24"/>
        </w:rPr>
        <w:t xml:space="preserve">КОЛОМИНСКОГО СЕЛЬСКОГО ПОСЕЛЕНИЯ </w:t>
      </w:r>
    </w:p>
    <w:p w14:paraId="6580F59D" w14:textId="77777777" w:rsidR="008655E5" w:rsidRPr="00A352E3" w:rsidRDefault="008655E5" w:rsidP="008655E5">
      <w:pPr>
        <w:jc w:val="center"/>
        <w:rPr>
          <w:b/>
          <w:color w:val="000000"/>
          <w:sz w:val="24"/>
          <w:szCs w:val="24"/>
        </w:rPr>
      </w:pPr>
    </w:p>
    <w:p w14:paraId="1F5B6B51" w14:textId="77777777" w:rsidR="008655E5" w:rsidRPr="00A352E3" w:rsidRDefault="008655E5" w:rsidP="008655E5">
      <w:pPr>
        <w:jc w:val="center"/>
        <w:rPr>
          <w:b/>
          <w:color w:val="000000"/>
          <w:sz w:val="24"/>
          <w:szCs w:val="24"/>
        </w:rPr>
      </w:pPr>
      <w:r w:rsidRPr="00A352E3">
        <w:rPr>
          <w:b/>
          <w:color w:val="000000"/>
          <w:sz w:val="24"/>
          <w:szCs w:val="24"/>
        </w:rPr>
        <w:t>ПОСТАНОВЛЕНИЕ</w:t>
      </w:r>
    </w:p>
    <w:p w14:paraId="1130CFC1" w14:textId="77777777" w:rsidR="008655E5" w:rsidRPr="00A352E3" w:rsidRDefault="008655E5" w:rsidP="008655E5">
      <w:pPr>
        <w:pStyle w:val="Iniiaiieoaeno2"/>
        <w:ind w:firstLine="900"/>
        <w:rPr>
          <w:sz w:val="24"/>
          <w:szCs w:val="24"/>
        </w:rPr>
      </w:pPr>
    </w:p>
    <w:p w14:paraId="35AF8B37" w14:textId="77777777" w:rsidR="00653001" w:rsidRDefault="00653001" w:rsidP="008655E5">
      <w:pPr>
        <w:rPr>
          <w:b/>
          <w:bCs/>
        </w:rPr>
      </w:pPr>
      <w:r>
        <w:rPr>
          <w:b/>
          <w:bCs/>
        </w:rPr>
        <w:t>ПРОЕКТ</w:t>
      </w:r>
    </w:p>
    <w:p w14:paraId="189EE3FA" w14:textId="5CDEA214" w:rsidR="008655E5" w:rsidRDefault="00653001" w:rsidP="008655E5">
      <w:pPr>
        <w:rPr>
          <w:sz w:val="24"/>
          <w:szCs w:val="24"/>
        </w:rPr>
      </w:pPr>
      <w:r>
        <w:rPr>
          <w:sz w:val="24"/>
          <w:szCs w:val="24"/>
        </w:rPr>
        <w:t>00.00.</w:t>
      </w:r>
      <w:r w:rsidR="008655E5" w:rsidRPr="00A352E3">
        <w:rPr>
          <w:sz w:val="24"/>
          <w:szCs w:val="24"/>
        </w:rPr>
        <w:t xml:space="preserve">2022                                          с. Коломинские Гривы                                           № </w:t>
      </w:r>
      <w:r>
        <w:rPr>
          <w:sz w:val="24"/>
          <w:szCs w:val="24"/>
        </w:rPr>
        <w:t>__</w:t>
      </w:r>
    </w:p>
    <w:p w14:paraId="229C9E87" w14:textId="77777777" w:rsidR="008655E5" w:rsidRDefault="008655E5" w:rsidP="008655E5">
      <w:pPr>
        <w:rPr>
          <w:sz w:val="24"/>
          <w:szCs w:val="24"/>
        </w:rPr>
      </w:pPr>
    </w:p>
    <w:p w14:paraId="6D7A5710" w14:textId="77777777" w:rsidR="008655E5" w:rsidRDefault="008655E5" w:rsidP="008655E5">
      <w:pPr>
        <w:jc w:val="center"/>
        <w:rPr>
          <w:rFonts w:cs="Times New Roman"/>
          <w:bCs/>
          <w:sz w:val="24"/>
          <w:szCs w:val="24"/>
        </w:rPr>
      </w:pPr>
      <w:r w:rsidRPr="00B5642E">
        <w:rPr>
          <w:rFonts w:cs="Times New Roman"/>
          <w:bCs/>
          <w:sz w:val="24"/>
          <w:szCs w:val="24"/>
        </w:rPr>
        <w:t xml:space="preserve">О стандарте антикоррупционного поведения муниципального служащего </w:t>
      </w:r>
    </w:p>
    <w:p w14:paraId="096AFF98" w14:textId="77777777" w:rsidR="008655E5" w:rsidRPr="00B5642E" w:rsidRDefault="008655E5" w:rsidP="008655E5">
      <w:pPr>
        <w:jc w:val="center"/>
        <w:rPr>
          <w:rFonts w:cs="Times New Roman"/>
          <w:bCs/>
          <w:sz w:val="24"/>
          <w:szCs w:val="24"/>
        </w:rPr>
      </w:pPr>
      <w:r w:rsidRPr="00B5642E">
        <w:rPr>
          <w:rFonts w:cs="Times New Roman"/>
          <w:bCs/>
          <w:sz w:val="24"/>
          <w:szCs w:val="24"/>
        </w:rPr>
        <w:t xml:space="preserve">Администрации Коломинского сельского поселения </w:t>
      </w:r>
    </w:p>
    <w:p w14:paraId="68DC2A94" w14:textId="77777777" w:rsidR="008655E5" w:rsidRDefault="008655E5" w:rsidP="008655E5">
      <w:pPr>
        <w:jc w:val="both"/>
        <w:rPr>
          <w:rFonts w:cs="Times New Roman"/>
          <w:sz w:val="24"/>
          <w:szCs w:val="24"/>
        </w:rPr>
      </w:pPr>
    </w:p>
    <w:p w14:paraId="615A7117" w14:textId="77777777" w:rsidR="008655E5" w:rsidRDefault="008655E5" w:rsidP="008655E5">
      <w:pPr>
        <w:jc w:val="both"/>
        <w:rPr>
          <w:rFonts w:cs="Times New Roman"/>
          <w:sz w:val="24"/>
          <w:szCs w:val="24"/>
        </w:rPr>
      </w:pPr>
      <w:r>
        <w:rPr>
          <w:rFonts w:cs="Times New Roman"/>
          <w:sz w:val="24"/>
          <w:szCs w:val="24"/>
        </w:rPr>
        <w:t xml:space="preserve">         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иными нормативными правовыми актами Российской Федерации, законами и иными нормативными правовыми актами Томской области в сфере противодействия коррупции, а также Уставом </w:t>
      </w:r>
      <w:r w:rsidRPr="006A5A27">
        <w:rPr>
          <w:rFonts w:cs="Times New Roman"/>
          <w:sz w:val="24"/>
          <w:szCs w:val="24"/>
        </w:rPr>
        <w:t>Коломинского сельского поселения</w:t>
      </w:r>
      <w:r>
        <w:rPr>
          <w:rFonts w:cs="Times New Roman"/>
          <w:sz w:val="24"/>
          <w:szCs w:val="24"/>
        </w:rPr>
        <w:t xml:space="preserve">, </w:t>
      </w:r>
    </w:p>
    <w:p w14:paraId="65B16CD3" w14:textId="77777777" w:rsidR="008655E5" w:rsidRDefault="008655E5" w:rsidP="008655E5">
      <w:pPr>
        <w:jc w:val="center"/>
        <w:rPr>
          <w:rFonts w:cs="Times New Roman"/>
          <w:b/>
          <w:sz w:val="24"/>
          <w:szCs w:val="24"/>
        </w:rPr>
      </w:pPr>
    </w:p>
    <w:p w14:paraId="62A8C2F3" w14:textId="77777777" w:rsidR="008655E5" w:rsidRPr="003209F3" w:rsidRDefault="008655E5" w:rsidP="008655E5">
      <w:pPr>
        <w:rPr>
          <w:rFonts w:cs="Times New Roman"/>
          <w:b/>
          <w:sz w:val="24"/>
          <w:szCs w:val="24"/>
        </w:rPr>
      </w:pPr>
      <w:r>
        <w:rPr>
          <w:rFonts w:cs="Times New Roman"/>
          <w:b/>
          <w:sz w:val="24"/>
          <w:szCs w:val="24"/>
        </w:rPr>
        <w:t>ПОСТАНОВЛЯЮ</w:t>
      </w:r>
      <w:r w:rsidRPr="003209F3">
        <w:rPr>
          <w:rFonts w:cs="Times New Roman"/>
          <w:b/>
          <w:sz w:val="24"/>
          <w:szCs w:val="24"/>
        </w:rPr>
        <w:t>:</w:t>
      </w:r>
    </w:p>
    <w:p w14:paraId="7F4BDE7B" w14:textId="77777777" w:rsidR="008655E5" w:rsidRDefault="008655E5" w:rsidP="008655E5">
      <w:pPr>
        <w:ind w:firstLine="540"/>
        <w:jc w:val="both"/>
        <w:rPr>
          <w:rFonts w:cs="Times New Roman"/>
          <w:sz w:val="24"/>
          <w:szCs w:val="24"/>
        </w:rPr>
      </w:pPr>
    </w:p>
    <w:p w14:paraId="1CA31EB4" w14:textId="3C38D0A4" w:rsidR="008655E5" w:rsidRDefault="008655E5" w:rsidP="008655E5">
      <w:pPr>
        <w:ind w:firstLine="709"/>
        <w:jc w:val="both"/>
        <w:rPr>
          <w:rFonts w:cs="Times New Roman"/>
          <w:sz w:val="24"/>
          <w:szCs w:val="24"/>
        </w:rPr>
      </w:pPr>
      <w:r>
        <w:rPr>
          <w:rFonts w:cs="Times New Roman"/>
          <w:sz w:val="24"/>
          <w:szCs w:val="24"/>
        </w:rPr>
        <w:t xml:space="preserve">1. Утвердить Стандарт антикоррупционного поведения муниципального служащего администрации </w:t>
      </w:r>
      <w:r w:rsidRPr="006A5A27">
        <w:rPr>
          <w:rFonts w:cs="Times New Roman"/>
          <w:sz w:val="24"/>
          <w:szCs w:val="24"/>
        </w:rPr>
        <w:t xml:space="preserve">Коломинского сельского поселения </w:t>
      </w:r>
      <w:r>
        <w:rPr>
          <w:rFonts w:cs="Times New Roman"/>
          <w:sz w:val="24"/>
          <w:szCs w:val="24"/>
        </w:rPr>
        <w:t>(далее именуется - Стандарт антикоррупционного поведения) согласно приложению к настоящему постановлению.</w:t>
      </w:r>
    </w:p>
    <w:p w14:paraId="38DDA958" w14:textId="77777777" w:rsidR="008655E5" w:rsidRDefault="008655E5" w:rsidP="008655E5">
      <w:pPr>
        <w:ind w:firstLine="709"/>
        <w:jc w:val="both"/>
        <w:rPr>
          <w:rFonts w:cs="Times New Roman"/>
        </w:rPr>
      </w:pPr>
      <w:r>
        <w:rPr>
          <w:rFonts w:cs="Times New Roman"/>
          <w:sz w:val="24"/>
          <w:szCs w:val="24"/>
        </w:rPr>
        <w:t xml:space="preserve">2. Управляющему делами администрации </w:t>
      </w:r>
      <w:r w:rsidRPr="006A5A27">
        <w:rPr>
          <w:rFonts w:cs="Times New Roman"/>
          <w:sz w:val="24"/>
          <w:szCs w:val="24"/>
        </w:rPr>
        <w:t>Коломинского сельского поселения</w:t>
      </w:r>
      <w:r>
        <w:rPr>
          <w:rFonts w:cs="Times New Roman"/>
          <w:sz w:val="24"/>
          <w:szCs w:val="24"/>
        </w:rPr>
        <w:t xml:space="preserve"> Мартюшевой О.Н.</w:t>
      </w:r>
      <w:r w:rsidRPr="006A5A27">
        <w:rPr>
          <w:rFonts w:cs="Times New Roman"/>
          <w:sz w:val="24"/>
          <w:szCs w:val="24"/>
        </w:rPr>
        <w:t xml:space="preserve"> </w:t>
      </w:r>
      <w:r>
        <w:rPr>
          <w:rFonts w:cs="Times New Roman"/>
          <w:sz w:val="24"/>
          <w:szCs w:val="24"/>
        </w:rPr>
        <w:t>ознакомить муниципальных служащих со Стандартом антикоррупционного поведения.</w:t>
      </w:r>
    </w:p>
    <w:p w14:paraId="29C11430" w14:textId="3A025AEB" w:rsidR="008655E5" w:rsidRPr="00B92BAA" w:rsidRDefault="008655E5" w:rsidP="008655E5">
      <w:pPr>
        <w:jc w:val="both"/>
        <w:rPr>
          <w:sz w:val="24"/>
          <w:szCs w:val="24"/>
        </w:rPr>
      </w:pPr>
      <w:r w:rsidRPr="008655E5">
        <w:rPr>
          <w:sz w:val="24"/>
          <w:szCs w:val="24"/>
        </w:rPr>
        <w:t xml:space="preserve">         </w:t>
      </w:r>
      <w:r>
        <w:rPr>
          <w:sz w:val="24"/>
          <w:szCs w:val="24"/>
        </w:rPr>
        <w:t xml:space="preserve"> </w:t>
      </w:r>
      <w:r w:rsidRPr="008655E5">
        <w:rPr>
          <w:sz w:val="24"/>
          <w:szCs w:val="24"/>
        </w:rPr>
        <w:t>3.</w:t>
      </w:r>
      <w:r>
        <w:t xml:space="preserve"> </w:t>
      </w:r>
      <w:r w:rsidRPr="00B92BAA">
        <w:rPr>
          <w:sz w:val="24"/>
          <w:szCs w:val="24"/>
        </w:rPr>
        <w:t>Опубликовать настоящее постановление в официальном печатном издании «Официальные ведомости Коломинского сельского поселения» и разместить на сайте муниципального образования «Коломинское сельское поселение» в информационно-телекоммуникационной сети Интернет.</w:t>
      </w:r>
    </w:p>
    <w:p w14:paraId="6F303ABE" w14:textId="293F1C82" w:rsidR="008655E5" w:rsidRPr="00B92BAA" w:rsidRDefault="008655E5" w:rsidP="008655E5">
      <w:pPr>
        <w:jc w:val="both"/>
        <w:rPr>
          <w:sz w:val="24"/>
          <w:szCs w:val="24"/>
        </w:rPr>
      </w:pPr>
      <w:r>
        <w:rPr>
          <w:sz w:val="24"/>
          <w:szCs w:val="24"/>
        </w:rPr>
        <w:t xml:space="preserve">           </w:t>
      </w:r>
      <w:r>
        <w:rPr>
          <w:rFonts w:cs="Times New Roman"/>
          <w:sz w:val="24"/>
          <w:szCs w:val="24"/>
        </w:rPr>
        <w:t>4</w:t>
      </w:r>
      <w:r w:rsidRPr="00B92BAA">
        <w:rPr>
          <w:rFonts w:cs="Times New Roman"/>
          <w:sz w:val="24"/>
          <w:szCs w:val="24"/>
        </w:rPr>
        <w:t>.</w:t>
      </w:r>
      <w:r w:rsidRPr="00B92BAA">
        <w:rPr>
          <w:sz w:val="24"/>
          <w:szCs w:val="24"/>
        </w:rPr>
        <w:t xml:space="preserve"> Настоящее постановление вступает в силу после дня его официального опубликования.</w:t>
      </w:r>
    </w:p>
    <w:p w14:paraId="4EE5E094" w14:textId="1BB473C1" w:rsidR="008655E5" w:rsidRDefault="008655E5" w:rsidP="008655E5">
      <w:pPr>
        <w:pStyle w:val="ConsPlusNormal"/>
        <w:widowControl/>
        <w:jc w:val="both"/>
      </w:pPr>
      <w:r>
        <w:rPr>
          <w:sz w:val="24"/>
          <w:szCs w:val="24"/>
        </w:rPr>
        <w:t xml:space="preserve">         </w:t>
      </w:r>
    </w:p>
    <w:p w14:paraId="63E5686D" w14:textId="77777777" w:rsidR="008655E5" w:rsidRDefault="008655E5" w:rsidP="008655E5">
      <w:pPr>
        <w:spacing w:line="360" w:lineRule="atLeast"/>
        <w:jc w:val="both"/>
      </w:pPr>
    </w:p>
    <w:p w14:paraId="72E4158E" w14:textId="77777777" w:rsidR="008655E5" w:rsidRDefault="008655E5" w:rsidP="008655E5">
      <w:pPr>
        <w:spacing w:line="360" w:lineRule="atLeast"/>
        <w:jc w:val="both"/>
        <w:rPr>
          <w:sz w:val="24"/>
          <w:szCs w:val="24"/>
        </w:rPr>
      </w:pPr>
      <w:r w:rsidRPr="00B92BAA">
        <w:rPr>
          <w:sz w:val="24"/>
          <w:szCs w:val="24"/>
        </w:rPr>
        <w:t>И.о.Главы Коломинского сельского поселения</w:t>
      </w:r>
      <w:r w:rsidRPr="007C3388">
        <w:rPr>
          <w:sz w:val="24"/>
          <w:szCs w:val="24"/>
        </w:rPr>
        <w:t xml:space="preserve"> </w:t>
      </w:r>
      <w:r>
        <w:rPr>
          <w:sz w:val="24"/>
          <w:szCs w:val="24"/>
        </w:rPr>
        <w:t xml:space="preserve">                                           Мартюшева О.Н..</w:t>
      </w:r>
      <w:r w:rsidRPr="007C3388">
        <w:rPr>
          <w:sz w:val="24"/>
          <w:szCs w:val="24"/>
        </w:rPr>
        <w:t xml:space="preserve">        </w:t>
      </w:r>
    </w:p>
    <w:p w14:paraId="331BE15F" w14:textId="77777777" w:rsidR="008655E5" w:rsidRDefault="008655E5" w:rsidP="008655E5">
      <w:pPr>
        <w:spacing w:line="360" w:lineRule="atLeast"/>
        <w:jc w:val="both"/>
        <w:rPr>
          <w:sz w:val="24"/>
          <w:szCs w:val="24"/>
        </w:rPr>
      </w:pPr>
    </w:p>
    <w:p w14:paraId="4FA1CBDB" w14:textId="77777777" w:rsidR="008655E5" w:rsidRDefault="008655E5" w:rsidP="008655E5">
      <w:pPr>
        <w:spacing w:line="360" w:lineRule="atLeast"/>
        <w:jc w:val="both"/>
        <w:rPr>
          <w:sz w:val="24"/>
          <w:szCs w:val="24"/>
        </w:rPr>
      </w:pPr>
    </w:p>
    <w:p w14:paraId="364F6DC2" w14:textId="74C9707A" w:rsidR="008655E5" w:rsidRDefault="008655E5" w:rsidP="008655E5">
      <w:pPr>
        <w:pStyle w:val="7"/>
        <w:numPr>
          <w:ilvl w:val="0"/>
          <w:numId w:val="0"/>
        </w:numPr>
        <w:spacing w:before="0" w:after="0"/>
        <w:ind w:left="1296" w:hanging="1296"/>
        <w:jc w:val="both"/>
        <w:rPr>
          <w:rFonts w:ascii="Times New Roman" w:hAnsi="Times New Roman"/>
        </w:rPr>
      </w:pPr>
    </w:p>
    <w:p w14:paraId="6EECEF74" w14:textId="12AB2E27" w:rsidR="008655E5" w:rsidRDefault="008655E5" w:rsidP="008655E5">
      <w:pPr>
        <w:rPr>
          <w:lang w:eastAsia="ar-SA"/>
        </w:rPr>
      </w:pPr>
    </w:p>
    <w:p w14:paraId="4C164F21" w14:textId="0EE69157" w:rsidR="008655E5" w:rsidRDefault="008655E5" w:rsidP="008655E5">
      <w:pPr>
        <w:rPr>
          <w:lang w:eastAsia="ar-SA"/>
        </w:rPr>
      </w:pPr>
    </w:p>
    <w:p w14:paraId="3E625CBF" w14:textId="5E8CD052" w:rsidR="008655E5" w:rsidRDefault="008655E5" w:rsidP="008655E5">
      <w:pPr>
        <w:rPr>
          <w:lang w:eastAsia="ar-SA"/>
        </w:rPr>
      </w:pPr>
    </w:p>
    <w:p w14:paraId="5B20B7D3" w14:textId="1138F1EC" w:rsidR="008655E5" w:rsidRDefault="008655E5" w:rsidP="008655E5">
      <w:pPr>
        <w:rPr>
          <w:lang w:eastAsia="ar-SA"/>
        </w:rPr>
      </w:pPr>
    </w:p>
    <w:p w14:paraId="50A59D29" w14:textId="7C8B1119" w:rsidR="008655E5" w:rsidRDefault="008655E5" w:rsidP="008655E5">
      <w:pPr>
        <w:rPr>
          <w:lang w:eastAsia="ar-SA"/>
        </w:rPr>
      </w:pPr>
    </w:p>
    <w:p w14:paraId="7E1BD8CD" w14:textId="0D591FE5" w:rsidR="008655E5" w:rsidRDefault="008655E5" w:rsidP="008655E5">
      <w:pPr>
        <w:rPr>
          <w:lang w:eastAsia="ar-SA"/>
        </w:rPr>
      </w:pPr>
    </w:p>
    <w:p w14:paraId="2F294B91" w14:textId="5E44B611" w:rsidR="008655E5" w:rsidRDefault="008655E5" w:rsidP="008655E5">
      <w:pPr>
        <w:rPr>
          <w:lang w:eastAsia="ar-SA"/>
        </w:rPr>
      </w:pPr>
    </w:p>
    <w:p w14:paraId="0D099374" w14:textId="436A847C" w:rsidR="008655E5" w:rsidRDefault="008655E5" w:rsidP="008655E5">
      <w:pPr>
        <w:rPr>
          <w:lang w:eastAsia="ar-SA"/>
        </w:rPr>
      </w:pPr>
    </w:p>
    <w:p w14:paraId="68695D7D" w14:textId="2D347973" w:rsidR="008655E5" w:rsidRDefault="008655E5" w:rsidP="008655E5">
      <w:pPr>
        <w:rPr>
          <w:lang w:eastAsia="ar-SA"/>
        </w:rPr>
      </w:pPr>
    </w:p>
    <w:p w14:paraId="5123FFFA" w14:textId="6D1FF36F" w:rsidR="008655E5" w:rsidRDefault="008655E5" w:rsidP="008655E5">
      <w:pPr>
        <w:rPr>
          <w:lang w:eastAsia="ar-SA"/>
        </w:rPr>
      </w:pPr>
    </w:p>
    <w:p w14:paraId="7DCACC73" w14:textId="681263F7" w:rsidR="008655E5" w:rsidRDefault="008655E5" w:rsidP="008655E5">
      <w:pPr>
        <w:rPr>
          <w:lang w:eastAsia="ar-SA"/>
        </w:rPr>
      </w:pPr>
    </w:p>
    <w:p w14:paraId="2491F53D" w14:textId="0E79FE54" w:rsidR="008655E5" w:rsidRDefault="008655E5" w:rsidP="008655E5">
      <w:pPr>
        <w:rPr>
          <w:lang w:eastAsia="ar-SA"/>
        </w:rPr>
      </w:pPr>
    </w:p>
    <w:p w14:paraId="7D1864C6" w14:textId="77777777" w:rsidR="008655E5" w:rsidRPr="008655E5" w:rsidRDefault="008655E5" w:rsidP="008655E5">
      <w:pPr>
        <w:rPr>
          <w:lang w:eastAsia="ar-SA"/>
        </w:rPr>
      </w:pPr>
    </w:p>
    <w:p w14:paraId="20327FD9" w14:textId="02708E85" w:rsidR="008655E5" w:rsidRDefault="008655E5" w:rsidP="008655E5">
      <w:pPr>
        <w:jc w:val="right"/>
        <w:rPr>
          <w:rFonts w:cs="Times New Roman"/>
          <w:sz w:val="24"/>
          <w:szCs w:val="24"/>
        </w:rPr>
      </w:pPr>
      <w:r>
        <w:rPr>
          <w:rFonts w:cs="Times New Roman"/>
          <w:sz w:val="24"/>
          <w:szCs w:val="24"/>
        </w:rPr>
        <w:t>Приложение</w:t>
      </w:r>
    </w:p>
    <w:p w14:paraId="4C5F6F8A" w14:textId="2CB25F20" w:rsidR="008655E5" w:rsidRDefault="008655E5" w:rsidP="008655E5">
      <w:pPr>
        <w:jc w:val="right"/>
        <w:rPr>
          <w:rFonts w:cs="Times New Roman"/>
          <w:sz w:val="24"/>
          <w:szCs w:val="24"/>
          <w:shd w:val="clear" w:color="auto" w:fill="99FF66"/>
        </w:rPr>
      </w:pPr>
      <w:r>
        <w:rPr>
          <w:rFonts w:cs="Times New Roman"/>
          <w:sz w:val="24"/>
          <w:szCs w:val="24"/>
        </w:rPr>
        <w:t>к постановлению Администрации</w:t>
      </w:r>
    </w:p>
    <w:p w14:paraId="0446D475" w14:textId="77777777" w:rsidR="008655E5" w:rsidRDefault="008655E5" w:rsidP="008655E5">
      <w:pPr>
        <w:jc w:val="right"/>
        <w:rPr>
          <w:rFonts w:cs="Times New Roman"/>
          <w:sz w:val="24"/>
          <w:szCs w:val="24"/>
        </w:rPr>
      </w:pPr>
      <w:r w:rsidRPr="006A5A27">
        <w:rPr>
          <w:rFonts w:cs="Times New Roman"/>
          <w:sz w:val="24"/>
          <w:szCs w:val="24"/>
        </w:rPr>
        <w:t xml:space="preserve">Коломинского сельского поселения </w:t>
      </w:r>
    </w:p>
    <w:p w14:paraId="43F952E4" w14:textId="4EE0EF48" w:rsidR="008655E5" w:rsidRDefault="008655E5" w:rsidP="008655E5">
      <w:pPr>
        <w:jc w:val="right"/>
        <w:rPr>
          <w:rFonts w:cs="Times New Roman"/>
          <w:sz w:val="24"/>
          <w:szCs w:val="24"/>
        </w:rPr>
      </w:pPr>
      <w:r>
        <w:rPr>
          <w:rFonts w:cs="Times New Roman"/>
          <w:sz w:val="24"/>
          <w:szCs w:val="24"/>
        </w:rPr>
        <w:t xml:space="preserve">от </w:t>
      </w:r>
      <w:r w:rsidR="00653001">
        <w:rPr>
          <w:rFonts w:cs="Times New Roman"/>
          <w:sz w:val="24"/>
          <w:szCs w:val="24"/>
        </w:rPr>
        <w:t>00.00</w:t>
      </w:r>
      <w:r>
        <w:rPr>
          <w:rFonts w:cs="Times New Roman"/>
          <w:sz w:val="24"/>
          <w:szCs w:val="24"/>
        </w:rPr>
        <w:t xml:space="preserve">.2022 № </w:t>
      </w:r>
      <w:r w:rsidR="00653001">
        <w:rPr>
          <w:rFonts w:cs="Times New Roman"/>
          <w:sz w:val="24"/>
          <w:szCs w:val="24"/>
        </w:rPr>
        <w:t>___</w:t>
      </w:r>
    </w:p>
    <w:p w14:paraId="35A0E55E" w14:textId="788C06D6" w:rsidR="008655E5" w:rsidRDefault="008655E5" w:rsidP="008655E5">
      <w:pPr>
        <w:jc w:val="right"/>
        <w:rPr>
          <w:rFonts w:cs="Times New Roman"/>
          <w:sz w:val="24"/>
          <w:szCs w:val="24"/>
        </w:rPr>
      </w:pPr>
    </w:p>
    <w:p w14:paraId="2EEF28B8" w14:textId="77777777" w:rsidR="008655E5" w:rsidRDefault="008655E5" w:rsidP="008655E5">
      <w:pPr>
        <w:jc w:val="right"/>
        <w:rPr>
          <w:rFonts w:cs="Times New Roman"/>
          <w:sz w:val="24"/>
          <w:szCs w:val="24"/>
        </w:rPr>
      </w:pPr>
    </w:p>
    <w:p w14:paraId="4EEDC8D2" w14:textId="77777777" w:rsidR="008655E5" w:rsidRDefault="008655E5" w:rsidP="008655E5">
      <w:pPr>
        <w:jc w:val="both"/>
        <w:rPr>
          <w:rFonts w:cs="Times New Roman"/>
          <w:sz w:val="24"/>
          <w:szCs w:val="24"/>
        </w:rPr>
      </w:pPr>
    </w:p>
    <w:p w14:paraId="133E11E2" w14:textId="77777777" w:rsidR="008655E5" w:rsidRDefault="008655E5" w:rsidP="008655E5">
      <w:pPr>
        <w:jc w:val="center"/>
        <w:rPr>
          <w:rFonts w:cs="Times New Roman"/>
          <w:b/>
          <w:bCs/>
          <w:sz w:val="24"/>
          <w:szCs w:val="24"/>
        </w:rPr>
      </w:pPr>
      <w:bookmarkStart w:id="0" w:name="Par37"/>
      <w:bookmarkEnd w:id="0"/>
      <w:r>
        <w:rPr>
          <w:rFonts w:cs="Times New Roman"/>
          <w:b/>
          <w:bCs/>
          <w:sz w:val="24"/>
          <w:szCs w:val="24"/>
        </w:rPr>
        <w:t>СТАНДАРТ</w:t>
      </w:r>
    </w:p>
    <w:p w14:paraId="732479E6" w14:textId="77777777" w:rsidR="008655E5" w:rsidRDefault="008655E5" w:rsidP="008655E5">
      <w:pPr>
        <w:jc w:val="center"/>
        <w:rPr>
          <w:rFonts w:cs="Times New Roman"/>
          <w:b/>
          <w:sz w:val="24"/>
          <w:szCs w:val="24"/>
        </w:rPr>
      </w:pPr>
      <w:r>
        <w:rPr>
          <w:rFonts w:cs="Times New Roman"/>
          <w:b/>
          <w:bCs/>
          <w:sz w:val="24"/>
          <w:szCs w:val="24"/>
        </w:rPr>
        <w:t xml:space="preserve">АНТИКОРРУПЦИОННОГО ПОВЕДЕНИЯ МУНИЦИПАЛЬНОГО СЛУЖАЩЕГО АДМИНИСТРАЦИИ </w:t>
      </w:r>
      <w:r>
        <w:rPr>
          <w:rFonts w:cs="Times New Roman"/>
          <w:b/>
          <w:sz w:val="24"/>
          <w:szCs w:val="24"/>
        </w:rPr>
        <w:t>КОЛОМИНСКОГО СЕЛЬСКОГО ПОСЕЛЕНИЯ</w:t>
      </w:r>
    </w:p>
    <w:p w14:paraId="4F40CCAA" w14:textId="4717B26A" w:rsidR="008655E5" w:rsidRDefault="008655E5" w:rsidP="008655E5">
      <w:pPr>
        <w:jc w:val="center"/>
        <w:rPr>
          <w:rFonts w:cs="Times New Roman"/>
          <w:b/>
          <w:sz w:val="24"/>
          <w:szCs w:val="24"/>
        </w:rPr>
      </w:pPr>
      <w:r>
        <w:rPr>
          <w:rFonts w:cs="Times New Roman"/>
          <w:b/>
          <w:sz w:val="24"/>
          <w:szCs w:val="24"/>
        </w:rPr>
        <w:t xml:space="preserve"> </w:t>
      </w:r>
    </w:p>
    <w:p w14:paraId="675B7A9C" w14:textId="77777777" w:rsidR="008655E5" w:rsidRDefault="008655E5" w:rsidP="008655E5">
      <w:pPr>
        <w:widowControl w:val="0"/>
        <w:numPr>
          <w:ilvl w:val="0"/>
          <w:numId w:val="2"/>
        </w:numPr>
        <w:suppressAutoHyphens/>
        <w:autoSpaceDE w:val="0"/>
        <w:jc w:val="center"/>
        <w:rPr>
          <w:rFonts w:cs="Times New Roman"/>
          <w:b/>
          <w:sz w:val="24"/>
          <w:szCs w:val="24"/>
        </w:rPr>
      </w:pPr>
      <w:r w:rsidRPr="003209F3">
        <w:rPr>
          <w:rFonts w:cs="Times New Roman"/>
          <w:b/>
          <w:sz w:val="24"/>
          <w:szCs w:val="24"/>
        </w:rPr>
        <w:t>Общие положения.</w:t>
      </w:r>
    </w:p>
    <w:p w14:paraId="3B7B9AE6" w14:textId="77777777" w:rsidR="008655E5" w:rsidRPr="003209F3" w:rsidRDefault="008655E5" w:rsidP="008655E5">
      <w:pPr>
        <w:ind w:left="900"/>
        <w:rPr>
          <w:rFonts w:cs="Times New Roman"/>
          <w:b/>
          <w:sz w:val="24"/>
          <w:szCs w:val="24"/>
        </w:rPr>
      </w:pPr>
    </w:p>
    <w:p w14:paraId="0FF2366F" w14:textId="532803D0" w:rsidR="008655E5" w:rsidRDefault="008655E5" w:rsidP="008655E5">
      <w:pPr>
        <w:ind w:firstLine="540"/>
        <w:jc w:val="both"/>
        <w:rPr>
          <w:rFonts w:cs="Times New Roman"/>
          <w:sz w:val="24"/>
          <w:szCs w:val="24"/>
        </w:rPr>
      </w:pPr>
      <w:r>
        <w:rPr>
          <w:rFonts w:cs="Times New Roman"/>
          <w:sz w:val="24"/>
          <w:szCs w:val="24"/>
        </w:rPr>
        <w:t xml:space="preserve">1.1. Стандарт антикоррупционного поведения муниципального служащего администрации </w:t>
      </w:r>
      <w:r w:rsidRPr="006A5A27">
        <w:rPr>
          <w:rFonts w:cs="Times New Roman"/>
          <w:sz w:val="24"/>
          <w:szCs w:val="24"/>
        </w:rPr>
        <w:t xml:space="preserve">Коломинского сельского поселения </w:t>
      </w:r>
      <w:r>
        <w:rPr>
          <w:rFonts w:cs="Times New Roman"/>
          <w:sz w:val="24"/>
          <w:szCs w:val="24"/>
        </w:rPr>
        <w:t>(далее именуется - муниципальный служащий) разработан 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а также иными нормативными правовыми актами Российской Федерации, законами и иными нормативными правовыми актами Томской области в сфере противодействия коррупции.</w:t>
      </w:r>
    </w:p>
    <w:p w14:paraId="5A1F01BC" w14:textId="77777777" w:rsidR="008655E5" w:rsidRDefault="008655E5" w:rsidP="008655E5">
      <w:pPr>
        <w:ind w:firstLine="540"/>
        <w:jc w:val="both"/>
        <w:rPr>
          <w:rFonts w:cs="Times New Roman"/>
          <w:sz w:val="24"/>
          <w:szCs w:val="24"/>
        </w:rPr>
      </w:pPr>
    </w:p>
    <w:p w14:paraId="72927916" w14:textId="77777777" w:rsidR="008655E5" w:rsidRDefault="008655E5" w:rsidP="008655E5">
      <w:pPr>
        <w:ind w:firstLine="540"/>
        <w:jc w:val="both"/>
        <w:rPr>
          <w:rFonts w:cs="Times New Roman"/>
          <w:sz w:val="24"/>
          <w:szCs w:val="24"/>
        </w:rPr>
      </w:pPr>
      <w:r>
        <w:rPr>
          <w:rFonts w:cs="Times New Roman"/>
          <w:sz w:val="24"/>
          <w:szCs w:val="24"/>
        </w:rPr>
        <w:t>1.2. Под стандартом антикоррупционного поведения муниципального служащего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14:paraId="783C417E" w14:textId="77777777" w:rsidR="008655E5" w:rsidRDefault="008655E5" w:rsidP="008655E5">
      <w:pPr>
        <w:ind w:firstLine="540"/>
        <w:jc w:val="both"/>
        <w:rPr>
          <w:rFonts w:cs="Times New Roman"/>
          <w:sz w:val="24"/>
          <w:szCs w:val="24"/>
        </w:rPr>
      </w:pPr>
    </w:p>
    <w:p w14:paraId="3AA96C65" w14:textId="77777777" w:rsidR="008655E5" w:rsidRDefault="008655E5" w:rsidP="008655E5">
      <w:pPr>
        <w:ind w:firstLine="709"/>
        <w:jc w:val="center"/>
        <w:rPr>
          <w:rFonts w:cs="Times New Roman"/>
          <w:b/>
          <w:sz w:val="24"/>
          <w:szCs w:val="24"/>
        </w:rPr>
      </w:pPr>
      <w:bookmarkStart w:id="1" w:name="Par51"/>
      <w:bookmarkEnd w:id="1"/>
      <w:r w:rsidRPr="003209F3">
        <w:rPr>
          <w:rFonts w:cs="Times New Roman"/>
          <w:b/>
          <w:sz w:val="24"/>
          <w:szCs w:val="24"/>
        </w:rPr>
        <w:t>2. Обязанности муниципального служащего.</w:t>
      </w:r>
    </w:p>
    <w:p w14:paraId="10B02EA5" w14:textId="77777777" w:rsidR="008655E5" w:rsidRPr="003209F3" w:rsidRDefault="008655E5" w:rsidP="008655E5">
      <w:pPr>
        <w:rPr>
          <w:rFonts w:cs="Times New Roman"/>
          <w:b/>
          <w:sz w:val="24"/>
          <w:szCs w:val="24"/>
        </w:rPr>
      </w:pPr>
    </w:p>
    <w:p w14:paraId="51FA1C26" w14:textId="77777777" w:rsidR="008655E5" w:rsidRDefault="008655E5" w:rsidP="008655E5">
      <w:pPr>
        <w:ind w:firstLine="709"/>
        <w:jc w:val="both"/>
        <w:rPr>
          <w:rFonts w:cs="Times New Roman"/>
          <w:sz w:val="24"/>
          <w:szCs w:val="24"/>
        </w:rPr>
      </w:pPr>
      <w:r>
        <w:rPr>
          <w:rFonts w:cs="Times New Roman"/>
          <w:sz w:val="24"/>
          <w:szCs w:val="24"/>
        </w:rPr>
        <w:t>2.1. Муниципальный служащий обязан:</w:t>
      </w:r>
    </w:p>
    <w:p w14:paraId="0316BE17" w14:textId="77777777" w:rsidR="008655E5" w:rsidRDefault="008655E5" w:rsidP="008655E5">
      <w:pPr>
        <w:widowControl w:val="0"/>
        <w:numPr>
          <w:ilvl w:val="0"/>
          <w:numId w:val="3"/>
        </w:numPr>
        <w:tabs>
          <w:tab w:val="left" w:pos="993"/>
          <w:tab w:val="left" w:pos="14459"/>
        </w:tabs>
        <w:suppressAutoHyphens/>
        <w:autoSpaceDE w:val="0"/>
        <w:ind w:left="0" w:firstLine="709"/>
        <w:contextualSpacing/>
        <w:jc w:val="both"/>
        <w:rPr>
          <w:rFonts w:cs="Times New Roman"/>
          <w:sz w:val="24"/>
          <w:szCs w:val="24"/>
        </w:rPr>
      </w:pPr>
      <w:r>
        <w:rPr>
          <w:rFonts w:cs="Times New Roman"/>
          <w:sz w:val="24"/>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Томской области, устав и иные муниципальные правовые акты и обеспечивать их исполнение;</w:t>
      </w:r>
    </w:p>
    <w:p w14:paraId="1A873B7E" w14:textId="77777777" w:rsidR="008655E5" w:rsidRDefault="008655E5" w:rsidP="008655E5">
      <w:pPr>
        <w:widowControl w:val="0"/>
        <w:numPr>
          <w:ilvl w:val="0"/>
          <w:numId w:val="3"/>
        </w:numPr>
        <w:tabs>
          <w:tab w:val="left" w:pos="993"/>
          <w:tab w:val="left" w:pos="14459"/>
        </w:tabs>
        <w:suppressAutoHyphens/>
        <w:autoSpaceDE w:val="0"/>
        <w:ind w:left="0" w:firstLine="709"/>
        <w:contextualSpacing/>
        <w:jc w:val="both"/>
        <w:rPr>
          <w:rFonts w:cs="Times New Roman"/>
          <w:sz w:val="24"/>
          <w:szCs w:val="24"/>
        </w:rPr>
      </w:pPr>
      <w:r>
        <w:rPr>
          <w:rFonts w:cs="Times New Roman"/>
          <w:sz w:val="24"/>
          <w:szCs w:val="24"/>
        </w:rPr>
        <w:t>исполнять должностные обязанности в соответствии с должностной инструкцией;</w:t>
      </w:r>
    </w:p>
    <w:p w14:paraId="51022106" w14:textId="77777777" w:rsidR="008655E5" w:rsidRDefault="008655E5" w:rsidP="008655E5">
      <w:pPr>
        <w:widowControl w:val="0"/>
        <w:numPr>
          <w:ilvl w:val="0"/>
          <w:numId w:val="3"/>
        </w:numPr>
        <w:tabs>
          <w:tab w:val="left" w:pos="993"/>
          <w:tab w:val="left" w:pos="14459"/>
        </w:tabs>
        <w:suppressAutoHyphens/>
        <w:autoSpaceDE w:val="0"/>
        <w:ind w:left="0" w:firstLine="709"/>
        <w:jc w:val="both"/>
        <w:rPr>
          <w:rFonts w:cs="Times New Roman"/>
          <w:sz w:val="24"/>
          <w:szCs w:val="24"/>
        </w:rPr>
      </w:pPr>
      <w:r>
        <w:rPr>
          <w:rFonts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59B9C243" w14:textId="77777777" w:rsidR="008655E5" w:rsidRDefault="008655E5" w:rsidP="008655E5">
      <w:pPr>
        <w:widowControl w:val="0"/>
        <w:numPr>
          <w:ilvl w:val="0"/>
          <w:numId w:val="3"/>
        </w:numPr>
        <w:tabs>
          <w:tab w:val="left" w:pos="993"/>
          <w:tab w:val="left" w:pos="14459"/>
        </w:tabs>
        <w:suppressAutoHyphens/>
        <w:autoSpaceDE w:val="0"/>
        <w:ind w:left="0" w:firstLine="709"/>
        <w:jc w:val="both"/>
        <w:rPr>
          <w:rFonts w:cs="Times New Roman"/>
          <w:sz w:val="24"/>
          <w:szCs w:val="24"/>
        </w:rPr>
      </w:pPr>
      <w:r>
        <w:rPr>
          <w:rFonts w:cs="Times New Roman"/>
          <w:sz w:val="24"/>
          <w:szCs w:val="24"/>
        </w:rPr>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465E716F" w14:textId="77777777" w:rsidR="008655E5" w:rsidRDefault="008655E5" w:rsidP="008655E5">
      <w:pPr>
        <w:widowControl w:val="0"/>
        <w:numPr>
          <w:ilvl w:val="0"/>
          <w:numId w:val="3"/>
        </w:numPr>
        <w:tabs>
          <w:tab w:val="left" w:pos="993"/>
          <w:tab w:val="left" w:pos="14459"/>
        </w:tabs>
        <w:suppressAutoHyphens/>
        <w:autoSpaceDE w:val="0"/>
        <w:ind w:left="0" w:firstLine="709"/>
        <w:jc w:val="both"/>
        <w:rPr>
          <w:rFonts w:cs="Times New Roman"/>
          <w:sz w:val="24"/>
          <w:szCs w:val="24"/>
        </w:rPr>
      </w:pPr>
      <w:r>
        <w:rPr>
          <w:rFonts w:cs="Times New Roman"/>
          <w:sz w:val="24"/>
          <w:szCs w:val="24"/>
        </w:rPr>
        <w:t>поддерживать уровень квалификации, необходимый для надлежащего исполнения должностных обязанностей;</w:t>
      </w:r>
    </w:p>
    <w:p w14:paraId="30329B26" w14:textId="77777777" w:rsidR="008655E5" w:rsidRDefault="008655E5" w:rsidP="008655E5">
      <w:pPr>
        <w:widowControl w:val="0"/>
        <w:numPr>
          <w:ilvl w:val="0"/>
          <w:numId w:val="3"/>
        </w:numPr>
        <w:tabs>
          <w:tab w:val="left" w:pos="993"/>
          <w:tab w:val="left" w:pos="14459"/>
        </w:tabs>
        <w:suppressAutoHyphens/>
        <w:autoSpaceDE w:val="0"/>
        <w:ind w:left="0" w:firstLine="709"/>
        <w:jc w:val="both"/>
        <w:rPr>
          <w:rFonts w:cs="Times New Roman"/>
          <w:sz w:val="24"/>
          <w:szCs w:val="24"/>
        </w:rPr>
      </w:pPr>
      <w:r>
        <w:rPr>
          <w:rFonts w:cs="Times New Roman"/>
          <w:sz w:val="24"/>
          <w:szCs w:val="24"/>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2076C2E5" w14:textId="77777777" w:rsidR="008655E5" w:rsidRDefault="008655E5" w:rsidP="008655E5">
      <w:pPr>
        <w:widowControl w:val="0"/>
        <w:numPr>
          <w:ilvl w:val="0"/>
          <w:numId w:val="3"/>
        </w:numPr>
        <w:tabs>
          <w:tab w:val="left" w:pos="993"/>
          <w:tab w:val="left" w:pos="14459"/>
        </w:tabs>
        <w:suppressAutoHyphens/>
        <w:autoSpaceDE w:val="0"/>
        <w:ind w:left="0" w:firstLine="709"/>
        <w:jc w:val="both"/>
        <w:rPr>
          <w:rFonts w:cs="Times New Roman"/>
          <w:sz w:val="24"/>
          <w:szCs w:val="24"/>
        </w:rPr>
      </w:pPr>
      <w:r>
        <w:rPr>
          <w:rFonts w:cs="Times New Roman"/>
          <w:sz w:val="24"/>
          <w:szCs w:val="24"/>
        </w:rPr>
        <w:t>беречь государственное и муниципальное имущество, в том числе предоставленное ему для исполнения должностных обязанностей;</w:t>
      </w:r>
    </w:p>
    <w:p w14:paraId="071F869D" w14:textId="31A8C72D" w:rsidR="008655E5" w:rsidRPr="008655E5" w:rsidRDefault="008655E5" w:rsidP="008655E5">
      <w:pPr>
        <w:widowControl w:val="0"/>
        <w:numPr>
          <w:ilvl w:val="0"/>
          <w:numId w:val="3"/>
        </w:numPr>
        <w:tabs>
          <w:tab w:val="left" w:pos="993"/>
          <w:tab w:val="left" w:pos="14459"/>
        </w:tabs>
        <w:suppressAutoHyphens/>
        <w:autoSpaceDE w:val="0"/>
        <w:ind w:left="0" w:firstLine="709"/>
        <w:jc w:val="both"/>
        <w:rPr>
          <w:rFonts w:cs="Times New Roman"/>
          <w:sz w:val="24"/>
          <w:szCs w:val="24"/>
        </w:rPr>
      </w:pPr>
      <w:r>
        <w:rPr>
          <w:rFonts w:cs="Times New Roman"/>
          <w:sz w:val="24"/>
          <w:szCs w:val="24"/>
        </w:rPr>
        <w:t xml:space="preserve">представлять в установленном порядке </w:t>
      </w:r>
      <w:r w:rsidRPr="008655E5">
        <w:rPr>
          <w:rFonts w:cs="Times New Roman"/>
          <w:sz w:val="24"/>
          <w:szCs w:val="24"/>
        </w:rPr>
        <w:lastRenderedPageBreak/>
        <w:t>предусмотренные законодательством Российской Федерации сведения о себе и членах своей семьи;</w:t>
      </w:r>
    </w:p>
    <w:p w14:paraId="5F7BEA15" w14:textId="77777777" w:rsidR="008655E5" w:rsidRDefault="008655E5" w:rsidP="008655E5">
      <w:pPr>
        <w:widowControl w:val="0"/>
        <w:numPr>
          <w:ilvl w:val="0"/>
          <w:numId w:val="3"/>
        </w:numPr>
        <w:tabs>
          <w:tab w:val="left" w:pos="993"/>
          <w:tab w:val="left" w:pos="14459"/>
        </w:tabs>
        <w:suppressAutoHyphens/>
        <w:autoSpaceDE w:val="0"/>
        <w:ind w:left="0" w:firstLine="709"/>
        <w:jc w:val="both"/>
        <w:rPr>
          <w:rFonts w:cs="Times New Roman"/>
          <w:sz w:val="24"/>
          <w:szCs w:val="24"/>
        </w:rPr>
      </w:pPr>
      <w:r>
        <w:rPr>
          <w:rFonts w:cs="Times New Roman"/>
          <w:sz w:val="24"/>
          <w:szCs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FD0188C" w14:textId="77777777" w:rsidR="008655E5" w:rsidRDefault="008655E5" w:rsidP="008655E5">
      <w:pPr>
        <w:widowControl w:val="0"/>
        <w:numPr>
          <w:ilvl w:val="0"/>
          <w:numId w:val="3"/>
        </w:numPr>
        <w:tabs>
          <w:tab w:val="left" w:pos="1134"/>
          <w:tab w:val="left" w:pos="14459"/>
        </w:tabs>
        <w:suppressAutoHyphens/>
        <w:autoSpaceDE w:val="0"/>
        <w:ind w:left="0" w:firstLine="709"/>
        <w:jc w:val="both"/>
        <w:rPr>
          <w:rFonts w:cs="Times New Roman"/>
          <w:sz w:val="24"/>
          <w:szCs w:val="24"/>
        </w:rPr>
      </w:pPr>
      <w:r>
        <w:rPr>
          <w:rFonts w:cs="Times New Roman"/>
          <w:sz w:val="24"/>
          <w:szCs w:val="24"/>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5D4A826F" w14:textId="07CC8DB3" w:rsidR="008655E5" w:rsidRDefault="008655E5" w:rsidP="008655E5">
      <w:pPr>
        <w:widowControl w:val="0"/>
        <w:numPr>
          <w:ilvl w:val="0"/>
          <w:numId w:val="3"/>
        </w:numPr>
        <w:tabs>
          <w:tab w:val="left" w:pos="1134"/>
          <w:tab w:val="left" w:pos="14459"/>
        </w:tabs>
        <w:suppressAutoHyphens/>
        <w:autoSpaceDE w:val="0"/>
        <w:ind w:left="0" w:firstLine="709"/>
        <w:jc w:val="both"/>
        <w:rPr>
          <w:rFonts w:cs="Times New Roman"/>
          <w:sz w:val="24"/>
          <w:szCs w:val="24"/>
        </w:rPr>
      </w:pPr>
      <w:r>
        <w:rPr>
          <w:rFonts w:cs="Times New Roman"/>
          <w:sz w:val="24"/>
          <w:szCs w:val="24"/>
        </w:rPr>
        <w:t>соблюдать ограничения, выполнять обязательства, не нарушать запреты, которые установлены Федеральным законом от 02 марта 2007 года № 25-ФЗ «О муниципальной службе в Российской Федерации» и другими федеральными законами;</w:t>
      </w:r>
    </w:p>
    <w:p w14:paraId="0E7AB26C" w14:textId="77777777" w:rsidR="008655E5" w:rsidRDefault="008655E5" w:rsidP="008655E5">
      <w:pPr>
        <w:widowControl w:val="0"/>
        <w:numPr>
          <w:ilvl w:val="0"/>
          <w:numId w:val="3"/>
        </w:numPr>
        <w:tabs>
          <w:tab w:val="left" w:pos="1134"/>
          <w:tab w:val="left" w:pos="14459"/>
        </w:tabs>
        <w:suppressAutoHyphens/>
        <w:autoSpaceDE w:val="0"/>
        <w:ind w:left="0" w:firstLine="709"/>
        <w:jc w:val="both"/>
        <w:rPr>
          <w:rFonts w:cs="Times New Roman"/>
          <w:sz w:val="24"/>
          <w:szCs w:val="24"/>
        </w:rPr>
      </w:pPr>
      <w:r>
        <w:rPr>
          <w:rFonts w:cs="Times New Roman"/>
          <w:sz w:val="24"/>
          <w:szCs w:val="24"/>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41B8166" w14:textId="77777777" w:rsidR="008655E5" w:rsidRDefault="008655E5" w:rsidP="008655E5">
      <w:pPr>
        <w:ind w:firstLine="709"/>
        <w:jc w:val="both"/>
        <w:rPr>
          <w:rFonts w:cs="Times New Roman"/>
          <w:sz w:val="24"/>
          <w:szCs w:val="24"/>
        </w:rPr>
      </w:pPr>
      <w:r>
        <w:rPr>
          <w:rFonts w:cs="Times New Roman"/>
          <w:sz w:val="24"/>
          <w:szCs w:val="24"/>
        </w:rPr>
        <w:t>2.2.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Томской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7E3FE750" w14:textId="77777777" w:rsidR="008655E5" w:rsidRDefault="008655E5" w:rsidP="008655E5">
      <w:pPr>
        <w:ind w:firstLine="709"/>
        <w:jc w:val="both"/>
        <w:rPr>
          <w:rFonts w:cs="Times New Roman"/>
          <w:sz w:val="24"/>
          <w:szCs w:val="24"/>
        </w:rPr>
      </w:pPr>
      <w:r>
        <w:rPr>
          <w:rFonts w:cs="Times New Roman"/>
          <w:sz w:val="24"/>
          <w:szCs w:val="24"/>
        </w:rPr>
        <w:t>2.3. В целях предотвращения коррупции муниципальный служащий также обязан:</w:t>
      </w:r>
    </w:p>
    <w:p w14:paraId="7499F047" w14:textId="1492B297" w:rsidR="008655E5" w:rsidRDefault="008655E5" w:rsidP="008655E5">
      <w:pPr>
        <w:widowControl w:val="0"/>
        <w:numPr>
          <w:ilvl w:val="0"/>
          <w:numId w:val="4"/>
        </w:numPr>
        <w:tabs>
          <w:tab w:val="left" w:pos="993"/>
        </w:tabs>
        <w:suppressAutoHyphens/>
        <w:autoSpaceDE w:val="0"/>
        <w:ind w:left="0" w:firstLine="709"/>
        <w:jc w:val="both"/>
        <w:rPr>
          <w:rFonts w:cs="Times New Roman"/>
          <w:sz w:val="24"/>
          <w:szCs w:val="24"/>
        </w:rPr>
      </w:pPr>
      <w:r>
        <w:rPr>
          <w:rFonts w:cs="Times New Roman"/>
          <w:sz w:val="24"/>
          <w:szCs w:val="24"/>
        </w:rPr>
        <w:t xml:space="preserve">принимать предусмотренные законодательством Российской Федерации меры по недопущению любой возможности возникновения конфликта интересов. В случае возникновения конфликта интересов муниципальный служащий имеет право обращаться в комиссию по соблюдению требований к служебному поведению и урегулированию конфликта интересов муниципальных служащих администрации </w:t>
      </w:r>
      <w:r w:rsidRPr="006A5A27">
        <w:rPr>
          <w:rFonts w:cs="Times New Roman"/>
          <w:sz w:val="24"/>
          <w:szCs w:val="24"/>
        </w:rPr>
        <w:t xml:space="preserve">Коломинского сельского поселения </w:t>
      </w:r>
      <w:r>
        <w:rPr>
          <w:rFonts w:cs="Times New Roman"/>
          <w:sz w:val="24"/>
          <w:szCs w:val="24"/>
        </w:rPr>
        <w:t>(далее именуется - комиссия)</w:t>
      </w:r>
      <w:r w:rsidR="00B763B8">
        <w:rPr>
          <w:rFonts w:cs="Times New Roman"/>
          <w:sz w:val="24"/>
          <w:szCs w:val="24"/>
        </w:rPr>
        <w:t>;</w:t>
      </w:r>
    </w:p>
    <w:p w14:paraId="6EF986F8" w14:textId="7FCC8A6E" w:rsidR="00B763B8" w:rsidRDefault="008655E5" w:rsidP="00B763B8">
      <w:pPr>
        <w:widowControl w:val="0"/>
        <w:numPr>
          <w:ilvl w:val="0"/>
          <w:numId w:val="4"/>
        </w:numPr>
        <w:tabs>
          <w:tab w:val="left" w:pos="993"/>
        </w:tabs>
        <w:suppressAutoHyphens/>
        <w:autoSpaceDE w:val="0"/>
        <w:ind w:left="0" w:firstLine="709"/>
        <w:jc w:val="both"/>
        <w:rPr>
          <w:rFonts w:cs="Times New Roman"/>
          <w:sz w:val="24"/>
          <w:szCs w:val="24"/>
        </w:rPr>
      </w:pPr>
      <w:r>
        <w:rPr>
          <w:rFonts w:cs="Times New Roman"/>
          <w:sz w:val="24"/>
          <w:szCs w:val="24"/>
        </w:rPr>
        <w:t>предварительно уведомлять представителя нанимателя о намерении выполнять иную оплачиваемую работу</w:t>
      </w:r>
      <w:r w:rsidR="00B763B8">
        <w:rPr>
          <w:rFonts w:cs="Times New Roman"/>
          <w:sz w:val="24"/>
          <w:szCs w:val="24"/>
        </w:rPr>
        <w:t>;</w:t>
      </w:r>
    </w:p>
    <w:p w14:paraId="39562062" w14:textId="661CCE9D" w:rsidR="008655E5" w:rsidRPr="00B763B8" w:rsidRDefault="008655E5" w:rsidP="00B763B8">
      <w:pPr>
        <w:widowControl w:val="0"/>
        <w:numPr>
          <w:ilvl w:val="0"/>
          <w:numId w:val="4"/>
        </w:numPr>
        <w:tabs>
          <w:tab w:val="left" w:pos="993"/>
        </w:tabs>
        <w:suppressAutoHyphens/>
        <w:autoSpaceDE w:val="0"/>
        <w:ind w:left="0" w:firstLine="709"/>
        <w:jc w:val="both"/>
        <w:rPr>
          <w:rFonts w:cs="Times New Roman"/>
          <w:sz w:val="24"/>
          <w:szCs w:val="24"/>
        </w:rPr>
      </w:pPr>
      <w:r w:rsidRPr="00B763B8">
        <w:rPr>
          <w:rFonts w:cs="Times New Roman"/>
          <w:sz w:val="24"/>
          <w:szCs w:val="24"/>
        </w:rPr>
        <w:t xml:space="preserve">передавать в порядке, установленном постановлением администрации  Коломинского сельского поселения от </w:t>
      </w:r>
      <w:r w:rsidR="00B763B8" w:rsidRPr="00B763B8">
        <w:rPr>
          <w:rFonts w:cs="Times New Roman"/>
          <w:sz w:val="24"/>
          <w:szCs w:val="24"/>
        </w:rPr>
        <w:t>27.06.2014 № 57 «</w:t>
      </w:r>
      <w:r w:rsidR="00B763B8" w:rsidRPr="00B763B8">
        <w:rPr>
          <w:bCs/>
          <w:sz w:val="24"/>
          <w:szCs w:val="24"/>
        </w:rPr>
        <w:t xml:space="preserve"> Об утверждении Положения </w:t>
      </w:r>
      <w:r w:rsidR="00B763B8" w:rsidRPr="00B763B8">
        <w:rPr>
          <w:sz w:val="24"/>
          <w:szCs w:val="24"/>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w:t>
      </w:r>
      <w:r w:rsidR="00B763B8">
        <w:rPr>
          <w:rFonts w:cs="Times New Roman"/>
          <w:sz w:val="24"/>
          <w:szCs w:val="24"/>
        </w:rPr>
        <w:t xml:space="preserve"> </w:t>
      </w:r>
      <w:r w:rsidR="00B763B8" w:rsidRPr="00B763B8">
        <w:rPr>
          <w:sz w:val="24"/>
          <w:szCs w:val="24"/>
        </w:rPr>
        <w:t xml:space="preserve">участие в которых связано с исполнением ими служебных (должностных) </w:t>
      </w:r>
      <w:r w:rsidR="00B763B8" w:rsidRPr="00B763B8">
        <w:rPr>
          <w:sz w:val="24"/>
          <w:szCs w:val="24"/>
        </w:rPr>
        <w:lastRenderedPageBreak/>
        <w:t xml:space="preserve">обязанностей, сдачи и оценки подарка, реализации (выкупа) и зачисления средств, вырученных от его реализации» </w:t>
      </w:r>
      <w:r w:rsidR="00B763B8" w:rsidRPr="00B763B8">
        <w:rPr>
          <w:sz w:val="22"/>
          <w:szCs w:val="22"/>
        </w:rPr>
        <w:t>(</w:t>
      </w:r>
      <w:r w:rsidR="00B763B8" w:rsidRPr="00B763B8">
        <w:rPr>
          <w:i/>
          <w:sz w:val="22"/>
          <w:szCs w:val="22"/>
        </w:rPr>
        <w:t>в ред. от 12.12.2017 № 90)»</w:t>
      </w:r>
      <w:r w:rsidRPr="00B763B8">
        <w:rPr>
          <w:rFonts w:cs="Times New Roman"/>
          <w:sz w:val="24"/>
          <w:szCs w:val="24"/>
        </w:rPr>
        <w:t>, подарки, полученные в связи с протокольными мероприятиями, служебными командировками и другими официальными мероприятиями, за исключением случаев, установленных гражданским законодательством Российской Федерации</w:t>
      </w:r>
      <w:r w:rsidR="00B763B8">
        <w:rPr>
          <w:rFonts w:cs="Times New Roman"/>
          <w:sz w:val="24"/>
          <w:szCs w:val="24"/>
        </w:rPr>
        <w:t>;</w:t>
      </w:r>
    </w:p>
    <w:p w14:paraId="38251E47" w14:textId="00C07C65" w:rsidR="008655E5" w:rsidRDefault="008655E5" w:rsidP="008655E5">
      <w:pPr>
        <w:widowControl w:val="0"/>
        <w:numPr>
          <w:ilvl w:val="0"/>
          <w:numId w:val="4"/>
        </w:numPr>
        <w:tabs>
          <w:tab w:val="left" w:pos="993"/>
        </w:tabs>
        <w:suppressAutoHyphens/>
        <w:autoSpaceDE w:val="0"/>
        <w:ind w:left="0" w:firstLine="709"/>
        <w:jc w:val="both"/>
        <w:rPr>
          <w:rFonts w:cs="Times New Roman"/>
          <w:sz w:val="24"/>
          <w:szCs w:val="24"/>
        </w:rPr>
      </w:pPr>
      <w:r>
        <w:rPr>
          <w:rFonts w:cs="Times New Roman"/>
          <w:sz w:val="24"/>
          <w:szCs w:val="24"/>
        </w:rPr>
        <w:t>передавать принадлежащие муниципальному служащему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r w:rsidR="00B763B8">
        <w:rPr>
          <w:rFonts w:cs="Times New Roman"/>
          <w:sz w:val="24"/>
          <w:szCs w:val="24"/>
        </w:rPr>
        <w:t>;</w:t>
      </w:r>
    </w:p>
    <w:p w14:paraId="030758FF" w14:textId="4D595504" w:rsidR="008655E5" w:rsidRDefault="008655E5" w:rsidP="008655E5">
      <w:pPr>
        <w:widowControl w:val="0"/>
        <w:numPr>
          <w:ilvl w:val="0"/>
          <w:numId w:val="4"/>
        </w:numPr>
        <w:tabs>
          <w:tab w:val="left" w:pos="993"/>
        </w:tabs>
        <w:suppressAutoHyphens/>
        <w:autoSpaceDE w:val="0"/>
        <w:ind w:left="0" w:firstLine="709"/>
        <w:jc w:val="both"/>
        <w:rPr>
          <w:rFonts w:cs="Times New Roman"/>
          <w:sz w:val="24"/>
          <w:szCs w:val="24"/>
        </w:rPr>
      </w:pPr>
      <w:r>
        <w:rPr>
          <w:rFonts w:cs="Times New Roman"/>
          <w:sz w:val="24"/>
          <w:szCs w:val="24"/>
        </w:rPr>
        <w:t>использовать средства материально-технического и иного обеспечения, другого муниципального имущества только в связи с исполнением должностных обязанностей, не допускать передачи муниципального имущества другим лицам</w:t>
      </w:r>
      <w:r w:rsidR="00B763B8">
        <w:rPr>
          <w:rFonts w:cs="Times New Roman"/>
          <w:sz w:val="24"/>
          <w:szCs w:val="24"/>
        </w:rPr>
        <w:t>;</w:t>
      </w:r>
    </w:p>
    <w:p w14:paraId="4BEDE1E3" w14:textId="0A52F781" w:rsidR="008655E5" w:rsidRDefault="008655E5" w:rsidP="008655E5">
      <w:pPr>
        <w:widowControl w:val="0"/>
        <w:numPr>
          <w:ilvl w:val="0"/>
          <w:numId w:val="4"/>
        </w:numPr>
        <w:tabs>
          <w:tab w:val="left" w:pos="993"/>
        </w:tabs>
        <w:suppressAutoHyphens/>
        <w:autoSpaceDE w:val="0"/>
        <w:ind w:left="0" w:firstLine="709"/>
        <w:jc w:val="both"/>
        <w:rPr>
          <w:rFonts w:cs="Times New Roman"/>
          <w:sz w:val="24"/>
          <w:szCs w:val="24"/>
        </w:rPr>
      </w:pPr>
      <w:r>
        <w:rPr>
          <w:rFonts w:cs="Times New Roman"/>
          <w:sz w:val="24"/>
          <w:szCs w:val="24"/>
        </w:rPr>
        <w:t>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r w:rsidR="00B763B8">
        <w:rPr>
          <w:rFonts w:cs="Times New Roman"/>
          <w:sz w:val="24"/>
          <w:szCs w:val="24"/>
        </w:rPr>
        <w:t>;</w:t>
      </w:r>
    </w:p>
    <w:p w14:paraId="7FFFA498" w14:textId="77777777" w:rsidR="008655E5" w:rsidRDefault="008655E5" w:rsidP="008655E5">
      <w:pPr>
        <w:widowControl w:val="0"/>
        <w:numPr>
          <w:ilvl w:val="0"/>
          <w:numId w:val="4"/>
        </w:numPr>
        <w:tabs>
          <w:tab w:val="left" w:pos="993"/>
        </w:tabs>
        <w:suppressAutoHyphens/>
        <w:autoSpaceDE w:val="0"/>
        <w:ind w:left="0" w:firstLine="709"/>
        <w:jc w:val="both"/>
        <w:rPr>
          <w:rFonts w:cs="Times New Roman"/>
          <w:sz w:val="24"/>
          <w:szCs w:val="24"/>
        </w:rPr>
      </w:pPr>
      <w:r>
        <w:rPr>
          <w:rFonts w:cs="Times New Roman"/>
          <w:sz w:val="24"/>
          <w:szCs w:val="24"/>
        </w:rPr>
        <w:t>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14:paraId="0F2C2540" w14:textId="77777777" w:rsidR="0078573E" w:rsidRDefault="008655E5" w:rsidP="0078573E">
      <w:pPr>
        <w:ind w:firstLine="709"/>
        <w:jc w:val="both"/>
        <w:rPr>
          <w:rFonts w:cs="Times New Roman"/>
          <w:sz w:val="24"/>
          <w:szCs w:val="24"/>
        </w:rPr>
      </w:pPr>
      <w:r>
        <w:rPr>
          <w:rFonts w:cs="Times New Roman"/>
          <w:sz w:val="24"/>
          <w:szCs w:val="24"/>
        </w:rPr>
        <w:t>2.4. Гражданин, замещавший должности муниципальной службы, перечень которых устанавливается нормативным правовым актом органа местного самоуправления, в течение двух лет после увольнения с муниципальной службы должен:</w:t>
      </w:r>
    </w:p>
    <w:p w14:paraId="4A5C7D49" w14:textId="6D3FDEC3" w:rsidR="0078573E" w:rsidRDefault="0078573E" w:rsidP="0078573E">
      <w:pPr>
        <w:ind w:firstLine="709"/>
        <w:jc w:val="both"/>
        <w:rPr>
          <w:rFonts w:cs="Times New Roman"/>
          <w:sz w:val="24"/>
          <w:szCs w:val="24"/>
        </w:rPr>
      </w:pPr>
      <w:r>
        <w:rPr>
          <w:rFonts w:cs="Times New Roman"/>
          <w:sz w:val="24"/>
          <w:szCs w:val="24"/>
        </w:rPr>
        <w:t xml:space="preserve">1) </w:t>
      </w:r>
      <w:r w:rsidR="008655E5" w:rsidRPr="0078573E">
        <w:rPr>
          <w:rFonts w:cs="Times New Roman"/>
          <w:sz w:val="24"/>
          <w:szCs w:val="24"/>
        </w:rPr>
        <w:t xml:space="preserve">обращаться в комиссию в целях получения согласия на замещение в коммерческих и некоммерческих организациях на условиях трудового договора должности и (или) выполнение в данных организациях работы (оказание данным организациям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данными организациями входили в должностные (служебные) обязанности муниципального служащего, в порядке, установленном постановлением администрации Коломинского сельского поселения от </w:t>
      </w:r>
      <w:r w:rsidR="00B763B8" w:rsidRPr="0078573E">
        <w:rPr>
          <w:rFonts w:cs="Times New Roman"/>
          <w:sz w:val="24"/>
          <w:szCs w:val="24"/>
        </w:rPr>
        <w:t>25.12.2017 № 95</w:t>
      </w:r>
      <w:r w:rsidR="008655E5" w:rsidRPr="0078573E">
        <w:rPr>
          <w:rFonts w:cs="Times New Roman"/>
          <w:sz w:val="24"/>
          <w:szCs w:val="24"/>
        </w:rPr>
        <w:t xml:space="preserve"> </w:t>
      </w:r>
      <w:r w:rsidRPr="0078573E">
        <w:rPr>
          <w:sz w:val="24"/>
          <w:szCs w:val="24"/>
        </w:rPr>
        <w:t xml:space="preserve">«Об утверждении Положения о комиссии по соблюдению требований к служебному поведению муниципальных служащих администрации Коломинскогосельского поселения и урегулированию конфликта интересов» </w:t>
      </w:r>
      <w:r w:rsidRPr="0078573E">
        <w:rPr>
          <w:i/>
          <w:sz w:val="24"/>
          <w:szCs w:val="24"/>
        </w:rPr>
        <w:t>(в ред. от 24.12.2018 №102)</w:t>
      </w:r>
      <w:r>
        <w:rPr>
          <w:i/>
          <w:sz w:val="24"/>
          <w:szCs w:val="24"/>
        </w:rPr>
        <w:t xml:space="preserve">. </w:t>
      </w:r>
      <w:r>
        <w:rPr>
          <w:rFonts w:cs="Times New Roman"/>
          <w:sz w:val="24"/>
          <w:szCs w:val="24"/>
        </w:rPr>
        <w:t>Решения комиссии являются обязательными для лица, замещавшего соответствующую должность</w:t>
      </w:r>
      <w:r>
        <w:rPr>
          <w:i/>
          <w:sz w:val="24"/>
          <w:szCs w:val="24"/>
        </w:rPr>
        <w:t>;</w:t>
      </w:r>
    </w:p>
    <w:p w14:paraId="5D9BF590" w14:textId="60046EFC" w:rsidR="0078573E" w:rsidRPr="0078573E" w:rsidRDefault="0078573E" w:rsidP="0078573E">
      <w:pPr>
        <w:ind w:firstLine="709"/>
        <w:jc w:val="both"/>
        <w:rPr>
          <w:rFonts w:cs="Times New Roman"/>
          <w:sz w:val="24"/>
          <w:szCs w:val="24"/>
        </w:rPr>
      </w:pPr>
      <w:r>
        <w:rPr>
          <w:rFonts w:cs="Times New Roman"/>
          <w:sz w:val="24"/>
          <w:szCs w:val="24"/>
        </w:rPr>
        <w:t>2) при заключении трудовых или гражданско-правовых договоров на выполнение работ (оказание услуг), указанных в пункте 1 пункта 2.4 настоящего Стандарта, сообщать работодателю сведения о последнем месте своей службы.</w:t>
      </w:r>
    </w:p>
    <w:p w14:paraId="70F16545" w14:textId="77777777" w:rsidR="008655E5" w:rsidRDefault="008655E5" w:rsidP="008655E5">
      <w:pPr>
        <w:ind w:firstLine="709"/>
        <w:jc w:val="both"/>
        <w:rPr>
          <w:rFonts w:cs="Times New Roman"/>
          <w:sz w:val="24"/>
          <w:szCs w:val="24"/>
        </w:rPr>
      </w:pPr>
      <w:r>
        <w:rPr>
          <w:rFonts w:cs="Times New Roman"/>
          <w:sz w:val="24"/>
          <w:szCs w:val="24"/>
        </w:rPr>
        <w:t>2.5. Муниципальный служащий, наделенный организационно-распорядительными полномочиями по отношению к другим муниципальным служащим, обязан также:</w:t>
      </w:r>
    </w:p>
    <w:p w14:paraId="77C70318" w14:textId="77777777" w:rsidR="008655E5" w:rsidRDefault="008655E5" w:rsidP="008655E5">
      <w:pPr>
        <w:widowControl w:val="0"/>
        <w:numPr>
          <w:ilvl w:val="0"/>
          <w:numId w:val="7"/>
        </w:numPr>
        <w:tabs>
          <w:tab w:val="left" w:pos="993"/>
        </w:tabs>
        <w:suppressAutoHyphens/>
        <w:autoSpaceDE w:val="0"/>
        <w:ind w:left="0" w:firstLine="709"/>
        <w:jc w:val="both"/>
        <w:rPr>
          <w:rFonts w:cs="Times New Roman"/>
          <w:sz w:val="24"/>
          <w:szCs w:val="24"/>
        </w:rPr>
      </w:pPr>
      <w:r>
        <w:rPr>
          <w:rFonts w:cs="Times New Roman"/>
          <w:sz w:val="24"/>
          <w:szCs w:val="24"/>
        </w:rPr>
        <w:t>принимать меры по предупреждению коррупции.</w:t>
      </w:r>
    </w:p>
    <w:p w14:paraId="28CEB9D0" w14:textId="77777777" w:rsidR="008655E5" w:rsidRDefault="008655E5" w:rsidP="008655E5">
      <w:pPr>
        <w:widowControl w:val="0"/>
        <w:numPr>
          <w:ilvl w:val="0"/>
          <w:numId w:val="7"/>
        </w:numPr>
        <w:tabs>
          <w:tab w:val="left" w:pos="993"/>
        </w:tabs>
        <w:suppressAutoHyphens/>
        <w:autoSpaceDE w:val="0"/>
        <w:ind w:left="0" w:firstLine="709"/>
        <w:jc w:val="both"/>
        <w:rPr>
          <w:rFonts w:cs="Times New Roman"/>
          <w:sz w:val="24"/>
          <w:szCs w:val="24"/>
        </w:rPr>
      </w:pPr>
      <w:r>
        <w:rPr>
          <w:rFonts w:cs="Times New Roman"/>
          <w:sz w:val="24"/>
          <w:szCs w:val="24"/>
        </w:rPr>
        <w:t>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14:paraId="1DBB316A" w14:textId="77777777" w:rsidR="008655E5" w:rsidRDefault="008655E5" w:rsidP="008655E5">
      <w:pPr>
        <w:jc w:val="both"/>
        <w:rPr>
          <w:rFonts w:cs="Times New Roman"/>
          <w:sz w:val="24"/>
          <w:szCs w:val="24"/>
        </w:rPr>
      </w:pPr>
    </w:p>
    <w:p w14:paraId="3163629C" w14:textId="77777777" w:rsidR="008655E5" w:rsidRDefault="008655E5" w:rsidP="008655E5">
      <w:pPr>
        <w:ind w:firstLine="540"/>
        <w:jc w:val="center"/>
        <w:rPr>
          <w:rFonts w:cs="Times New Roman"/>
          <w:b/>
          <w:sz w:val="24"/>
          <w:szCs w:val="24"/>
        </w:rPr>
      </w:pPr>
      <w:bookmarkStart w:id="2" w:name="Par75"/>
      <w:bookmarkEnd w:id="2"/>
      <w:r w:rsidRPr="003209F3">
        <w:rPr>
          <w:rFonts w:cs="Times New Roman"/>
          <w:b/>
          <w:sz w:val="24"/>
          <w:szCs w:val="24"/>
        </w:rPr>
        <w:t>3. Запреты, связанные с муниципальной службой.</w:t>
      </w:r>
    </w:p>
    <w:p w14:paraId="4CCACFDD" w14:textId="77777777" w:rsidR="008655E5" w:rsidRPr="003209F3" w:rsidRDefault="008655E5" w:rsidP="008655E5">
      <w:pPr>
        <w:ind w:firstLine="540"/>
        <w:jc w:val="center"/>
        <w:rPr>
          <w:rFonts w:cs="Times New Roman"/>
          <w:b/>
          <w:sz w:val="24"/>
          <w:szCs w:val="24"/>
        </w:rPr>
      </w:pPr>
    </w:p>
    <w:p w14:paraId="1B953F48" w14:textId="77777777" w:rsidR="008655E5" w:rsidRDefault="008655E5" w:rsidP="008655E5">
      <w:pPr>
        <w:ind w:firstLine="709"/>
        <w:jc w:val="both"/>
        <w:rPr>
          <w:rFonts w:cs="Times New Roman"/>
          <w:sz w:val="24"/>
          <w:szCs w:val="24"/>
        </w:rPr>
      </w:pPr>
      <w:r>
        <w:rPr>
          <w:rFonts w:cs="Times New Roman"/>
          <w:sz w:val="24"/>
          <w:szCs w:val="24"/>
        </w:rPr>
        <w:t>3.1. В связи с прохождением муниципальной службы муниципальному служащему запрещается:</w:t>
      </w:r>
    </w:p>
    <w:p w14:paraId="47A97982" w14:textId="77777777" w:rsidR="008655E5" w:rsidRDefault="008655E5" w:rsidP="008655E5">
      <w:pPr>
        <w:ind w:firstLine="709"/>
        <w:jc w:val="both"/>
        <w:rPr>
          <w:rFonts w:cs="Times New Roman"/>
          <w:sz w:val="24"/>
          <w:szCs w:val="24"/>
        </w:rPr>
      </w:pPr>
      <w:r>
        <w:rPr>
          <w:rFonts w:cs="Times New Roman"/>
          <w:sz w:val="24"/>
          <w:szCs w:val="24"/>
        </w:rPr>
        <w:t>1) замещать должность муниципальной службы в случае:</w:t>
      </w:r>
    </w:p>
    <w:p w14:paraId="4BA74D96" w14:textId="77777777" w:rsidR="008655E5" w:rsidRDefault="008655E5" w:rsidP="008655E5">
      <w:pPr>
        <w:widowControl w:val="0"/>
        <w:numPr>
          <w:ilvl w:val="0"/>
          <w:numId w:val="8"/>
        </w:numPr>
        <w:tabs>
          <w:tab w:val="left" w:pos="993"/>
        </w:tabs>
        <w:suppressAutoHyphens/>
        <w:autoSpaceDE w:val="0"/>
        <w:ind w:left="0" w:firstLine="709"/>
        <w:jc w:val="both"/>
        <w:rPr>
          <w:rFonts w:cs="Times New Roman"/>
          <w:sz w:val="24"/>
          <w:szCs w:val="24"/>
        </w:rPr>
      </w:pPr>
      <w:r>
        <w:rPr>
          <w:rFonts w:cs="Times New Roman"/>
          <w:sz w:val="24"/>
          <w:szCs w:val="24"/>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6C5859C4" w14:textId="77777777" w:rsidR="008655E5" w:rsidRDefault="008655E5" w:rsidP="008655E5">
      <w:pPr>
        <w:widowControl w:val="0"/>
        <w:numPr>
          <w:ilvl w:val="0"/>
          <w:numId w:val="8"/>
        </w:numPr>
        <w:tabs>
          <w:tab w:val="left" w:pos="993"/>
        </w:tabs>
        <w:suppressAutoHyphens/>
        <w:autoSpaceDE w:val="0"/>
        <w:ind w:left="0" w:firstLine="709"/>
        <w:jc w:val="both"/>
        <w:rPr>
          <w:rFonts w:cs="Times New Roman"/>
          <w:sz w:val="24"/>
          <w:szCs w:val="24"/>
        </w:rPr>
      </w:pPr>
      <w:r>
        <w:rPr>
          <w:rFonts w:cs="Times New Roman"/>
          <w:sz w:val="24"/>
          <w:szCs w:val="24"/>
        </w:rPr>
        <w:t>избрания или назначения на муниципальную должность;</w:t>
      </w:r>
    </w:p>
    <w:p w14:paraId="1478B216" w14:textId="77777777" w:rsidR="008655E5" w:rsidRDefault="008655E5" w:rsidP="008655E5">
      <w:pPr>
        <w:widowControl w:val="0"/>
        <w:numPr>
          <w:ilvl w:val="0"/>
          <w:numId w:val="8"/>
        </w:numPr>
        <w:tabs>
          <w:tab w:val="left" w:pos="993"/>
        </w:tabs>
        <w:suppressAutoHyphens/>
        <w:autoSpaceDE w:val="0"/>
        <w:ind w:left="0" w:firstLine="709"/>
        <w:jc w:val="both"/>
        <w:rPr>
          <w:rFonts w:cs="Times New Roman"/>
          <w:sz w:val="24"/>
          <w:szCs w:val="24"/>
        </w:rPr>
      </w:pPr>
      <w:r>
        <w:rPr>
          <w:rFonts w:cs="Times New Roman"/>
          <w:sz w:val="24"/>
          <w:szCs w:val="24"/>
        </w:rPr>
        <w:t xml:space="preserve">избрания на оплачиваемую выборную должность в органе профессионального </w:t>
      </w:r>
      <w:r>
        <w:rPr>
          <w:rFonts w:cs="Times New Roman"/>
          <w:sz w:val="24"/>
          <w:szCs w:val="24"/>
        </w:rPr>
        <w:lastRenderedPageBreak/>
        <w:t>союза, в том числе в выборном органе первичной профсоюзной организации, созданной в органе местного самоуправления, аппарате избирательной комиссии;</w:t>
      </w:r>
    </w:p>
    <w:p w14:paraId="7554AF76" w14:textId="77777777" w:rsidR="008655E5" w:rsidRDefault="008655E5" w:rsidP="008655E5">
      <w:pPr>
        <w:ind w:firstLine="709"/>
        <w:jc w:val="both"/>
        <w:rPr>
          <w:rFonts w:cs="Times New Roman"/>
          <w:sz w:val="24"/>
          <w:szCs w:val="24"/>
        </w:rPr>
      </w:pPr>
      <w:r>
        <w:rPr>
          <w:rFonts w:cs="Times New Roman"/>
          <w:sz w:val="24"/>
          <w:szCs w:val="24"/>
        </w:rPr>
        <w:t>2) участвовать в управлении коммерческой или некоммерческой организацией, за исключением следующих случаев:</w:t>
      </w:r>
    </w:p>
    <w:p w14:paraId="4CDC27EB" w14:textId="77777777" w:rsidR="008655E5" w:rsidRDefault="008655E5" w:rsidP="008655E5">
      <w:pPr>
        <w:ind w:firstLine="709"/>
        <w:jc w:val="both"/>
        <w:rPr>
          <w:rFonts w:cs="Times New Roman"/>
          <w:sz w:val="24"/>
          <w:szCs w:val="24"/>
        </w:rPr>
      </w:pPr>
      <w:r>
        <w:rPr>
          <w:rFonts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4F44B7F" w14:textId="77777777" w:rsidR="008655E5" w:rsidRDefault="008655E5" w:rsidP="008655E5">
      <w:pPr>
        <w:ind w:firstLine="709"/>
        <w:jc w:val="both"/>
        <w:rPr>
          <w:rFonts w:cs="Times New Roman"/>
          <w:sz w:val="24"/>
          <w:szCs w:val="24"/>
        </w:rPr>
      </w:pPr>
      <w:r>
        <w:rPr>
          <w:rFonts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Томской области;</w:t>
      </w:r>
    </w:p>
    <w:p w14:paraId="1B011AE9" w14:textId="77777777" w:rsidR="008655E5" w:rsidRDefault="008655E5" w:rsidP="008655E5">
      <w:pPr>
        <w:ind w:firstLine="709"/>
        <w:jc w:val="both"/>
        <w:rPr>
          <w:rFonts w:cs="Times New Roman"/>
          <w:sz w:val="24"/>
          <w:szCs w:val="24"/>
        </w:rPr>
      </w:pPr>
      <w:r>
        <w:rPr>
          <w:rFonts w:cs="Times New Roman"/>
          <w:sz w:val="24"/>
          <w:szCs w:val="24"/>
        </w:rPr>
        <w:t>в) представление на безвозмездной основе интересов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47212F8" w14:textId="77777777" w:rsidR="008655E5" w:rsidRDefault="008655E5" w:rsidP="008655E5">
      <w:pPr>
        <w:ind w:firstLine="709"/>
        <w:jc w:val="both"/>
        <w:rPr>
          <w:rFonts w:cs="Times New Roman"/>
          <w:sz w:val="24"/>
          <w:szCs w:val="24"/>
        </w:rPr>
      </w:pPr>
      <w:r>
        <w:rPr>
          <w:rFonts w:cs="Times New Roman"/>
          <w:sz w:val="24"/>
          <w:szCs w:val="24"/>
        </w:rPr>
        <w:t>г) представление на безвозмездной основе интересов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полномочий учредителя организации либо порядок управления находящимися в муниципальной собственности акциями (долями в уставном капитале);</w:t>
      </w:r>
    </w:p>
    <w:p w14:paraId="774E8204" w14:textId="77777777" w:rsidR="008655E5" w:rsidRDefault="008655E5" w:rsidP="008655E5">
      <w:pPr>
        <w:ind w:firstLine="709"/>
        <w:jc w:val="both"/>
        <w:rPr>
          <w:rFonts w:cs="Times New Roman"/>
          <w:sz w:val="24"/>
          <w:szCs w:val="24"/>
        </w:rPr>
      </w:pPr>
      <w:r>
        <w:rPr>
          <w:rFonts w:cs="Times New Roman"/>
          <w:sz w:val="24"/>
          <w:szCs w:val="24"/>
        </w:rPr>
        <w:t>д) иные случаи, предусмотренные федеральными законами;</w:t>
      </w:r>
    </w:p>
    <w:p w14:paraId="19DED010" w14:textId="77777777" w:rsidR="008655E5" w:rsidRDefault="008655E5" w:rsidP="008655E5">
      <w:pPr>
        <w:ind w:firstLine="709"/>
        <w:jc w:val="both"/>
        <w:rPr>
          <w:rFonts w:cs="Times New Roman"/>
          <w:sz w:val="24"/>
          <w:szCs w:val="24"/>
        </w:rPr>
      </w:pPr>
      <w:r>
        <w:rPr>
          <w:rFonts w:cs="Times New Roman"/>
          <w:sz w:val="24"/>
          <w:szCs w:val="24"/>
        </w:rPr>
        <w:t>3) заниматься предпринимательской деятельностью лично или через доверенных лиц;</w:t>
      </w:r>
    </w:p>
    <w:p w14:paraId="13E0ABFD" w14:textId="77777777" w:rsidR="008655E5" w:rsidRDefault="008655E5" w:rsidP="008655E5">
      <w:pPr>
        <w:ind w:firstLine="709"/>
        <w:jc w:val="both"/>
        <w:rPr>
          <w:rFonts w:cs="Times New Roman"/>
          <w:sz w:val="24"/>
          <w:szCs w:val="24"/>
        </w:rPr>
      </w:pPr>
      <w:r>
        <w:rPr>
          <w:rFonts w:cs="Times New Roman"/>
          <w:sz w:val="24"/>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D32C8E7" w14:textId="01D059EA" w:rsidR="008655E5" w:rsidRDefault="008655E5" w:rsidP="008655E5">
      <w:pPr>
        <w:ind w:firstLine="709"/>
        <w:jc w:val="both"/>
        <w:rPr>
          <w:rFonts w:cs="Times New Roman"/>
          <w:sz w:val="24"/>
          <w:szCs w:val="24"/>
        </w:rPr>
      </w:pPr>
      <w:r>
        <w:rPr>
          <w:rFonts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w:t>
      </w:r>
      <w:r w:rsidR="0078573E">
        <w:rPr>
          <w:rFonts w:cs="Times New Roman"/>
          <w:sz w:val="24"/>
          <w:szCs w:val="24"/>
        </w:rPr>
        <w:t xml:space="preserve"> </w:t>
      </w:r>
      <w:r>
        <w:rPr>
          <w:rFonts w:cs="Times New Roman"/>
          <w:sz w:val="24"/>
          <w:szCs w:val="24"/>
        </w:rPr>
        <w:t>кодексом Российской</w:t>
      </w:r>
      <w:r w:rsidR="0078573E">
        <w:rPr>
          <w:rFonts w:cs="Times New Roman"/>
          <w:sz w:val="24"/>
          <w:szCs w:val="24"/>
        </w:rPr>
        <w:t xml:space="preserve"> </w:t>
      </w:r>
      <w:r>
        <w:rPr>
          <w:rFonts w:cs="Times New Roman"/>
          <w:sz w:val="24"/>
          <w:szCs w:val="24"/>
        </w:rPr>
        <w:t>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051FE0B" w14:textId="77777777" w:rsidR="008655E5" w:rsidRDefault="008655E5" w:rsidP="008655E5">
      <w:pPr>
        <w:ind w:firstLine="709"/>
        <w:jc w:val="both"/>
        <w:rPr>
          <w:rFonts w:cs="Times New Roman"/>
          <w:sz w:val="24"/>
          <w:szCs w:val="24"/>
        </w:rPr>
      </w:pPr>
      <w:r>
        <w:rPr>
          <w:rFonts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48BA159" w14:textId="77777777" w:rsidR="008655E5" w:rsidRDefault="008655E5" w:rsidP="008655E5">
      <w:pPr>
        <w:ind w:firstLine="709"/>
        <w:jc w:val="both"/>
        <w:rPr>
          <w:rFonts w:cs="Times New Roman"/>
          <w:sz w:val="24"/>
          <w:szCs w:val="24"/>
        </w:rPr>
      </w:pPr>
      <w:r>
        <w:rPr>
          <w:rFonts w:cs="Times New Roman"/>
          <w:sz w:val="24"/>
          <w:szCs w:val="24"/>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BB99365" w14:textId="77777777" w:rsidR="008655E5" w:rsidRDefault="008655E5" w:rsidP="008655E5">
      <w:pPr>
        <w:ind w:firstLine="709"/>
        <w:jc w:val="both"/>
        <w:rPr>
          <w:rFonts w:cs="Times New Roman"/>
          <w:sz w:val="24"/>
          <w:szCs w:val="24"/>
        </w:rPr>
      </w:pPr>
      <w:r>
        <w:rPr>
          <w:rFonts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49586F25" w14:textId="77777777" w:rsidR="008655E5" w:rsidRDefault="008655E5" w:rsidP="008655E5">
      <w:pPr>
        <w:ind w:firstLine="709"/>
        <w:jc w:val="both"/>
        <w:rPr>
          <w:rFonts w:cs="Times New Roman"/>
          <w:sz w:val="24"/>
          <w:szCs w:val="24"/>
        </w:rPr>
      </w:pPr>
      <w:r>
        <w:rPr>
          <w:rFonts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и их руководителей, если это не входит в его должностные обязанности;</w:t>
      </w:r>
    </w:p>
    <w:p w14:paraId="60ACB62E" w14:textId="77777777" w:rsidR="008655E5" w:rsidRDefault="008655E5" w:rsidP="008655E5">
      <w:pPr>
        <w:ind w:firstLine="709"/>
        <w:jc w:val="both"/>
        <w:rPr>
          <w:rFonts w:cs="Times New Roman"/>
          <w:sz w:val="24"/>
          <w:szCs w:val="24"/>
        </w:rPr>
      </w:pPr>
      <w:r>
        <w:rPr>
          <w:rFonts w:cs="Times New Roman"/>
          <w:sz w:val="24"/>
          <w:szCs w:val="24"/>
        </w:rPr>
        <w:t>10) принимать без письменного разрешения главы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CD5F773" w14:textId="77777777" w:rsidR="008655E5" w:rsidRDefault="008655E5" w:rsidP="008655E5">
      <w:pPr>
        <w:ind w:firstLine="709"/>
        <w:jc w:val="both"/>
        <w:rPr>
          <w:rFonts w:cs="Times New Roman"/>
          <w:sz w:val="24"/>
          <w:szCs w:val="24"/>
        </w:rPr>
      </w:pPr>
      <w:r>
        <w:rPr>
          <w:rFonts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14:paraId="1782D078" w14:textId="77777777" w:rsidR="008655E5" w:rsidRDefault="008655E5" w:rsidP="008655E5">
      <w:pPr>
        <w:ind w:firstLine="709"/>
        <w:jc w:val="both"/>
        <w:rPr>
          <w:rFonts w:cs="Times New Roman"/>
          <w:sz w:val="24"/>
          <w:szCs w:val="24"/>
        </w:rPr>
      </w:pPr>
      <w:r>
        <w:rPr>
          <w:rFonts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0844F55" w14:textId="77777777" w:rsidR="008655E5" w:rsidRDefault="008655E5" w:rsidP="008655E5">
      <w:pPr>
        <w:ind w:firstLine="709"/>
        <w:jc w:val="both"/>
        <w:rPr>
          <w:rFonts w:cs="Times New Roman"/>
          <w:sz w:val="24"/>
          <w:szCs w:val="24"/>
        </w:rPr>
      </w:pPr>
      <w:r>
        <w:rPr>
          <w:rFonts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EE42B26" w14:textId="77777777" w:rsidR="008655E5" w:rsidRDefault="008655E5" w:rsidP="008655E5">
      <w:pPr>
        <w:ind w:firstLine="709"/>
        <w:jc w:val="both"/>
        <w:rPr>
          <w:rFonts w:cs="Times New Roman"/>
          <w:sz w:val="24"/>
          <w:szCs w:val="24"/>
        </w:rPr>
      </w:pPr>
      <w:r>
        <w:rPr>
          <w:rFonts w:cs="Times New Roman"/>
          <w:sz w:val="24"/>
          <w:szCs w:val="24"/>
        </w:rPr>
        <w:t>14) прекращать исполнение должностных обязанностей в целях урегулирования трудового спора;</w:t>
      </w:r>
    </w:p>
    <w:p w14:paraId="52581E48" w14:textId="77777777" w:rsidR="008655E5" w:rsidRDefault="008655E5" w:rsidP="008655E5">
      <w:pPr>
        <w:ind w:firstLine="709"/>
        <w:jc w:val="both"/>
        <w:rPr>
          <w:rFonts w:cs="Times New Roman"/>
          <w:sz w:val="24"/>
          <w:szCs w:val="24"/>
        </w:rPr>
      </w:pPr>
      <w:r>
        <w:rPr>
          <w:rFonts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8E82F4" w14:textId="77777777" w:rsidR="008655E5" w:rsidRDefault="008655E5" w:rsidP="008655E5">
      <w:pPr>
        <w:ind w:firstLine="709"/>
        <w:jc w:val="both"/>
        <w:rPr>
          <w:rFonts w:cs="Times New Roman"/>
          <w:sz w:val="24"/>
          <w:szCs w:val="24"/>
        </w:rPr>
      </w:pPr>
      <w:r>
        <w:rPr>
          <w:rFonts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B429978" w14:textId="77777777" w:rsidR="008655E5" w:rsidRDefault="008655E5" w:rsidP="008655E5">
      <w:pPr>
        <w:ind w:firstLine="709"/>
        <w:jc w:val="both"/>
        <w:rPr>
          <w:rFonts w:cs="Times New Roman"/>
          <w:sz w:val="24"/>
          <w:szCs w:val="24"/>
        </w:rPr>
      </w:pPr>
      <w:r>
        <w:rPr>
          <w:rFonts w:cs="Times New Roman"/>
          <w:sz w:val="24"/>
          <w:szCs w:val="24"/>
        </w:rPr>
        <w:t>3.2.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506475F" w14:textId="77777777" w:rsidR="008655E5" w:rsidRDefault="008655E5" w:rsidP="008655E5">
      <w:pPr>
        <w:ind w:firstLine="709"/>
        <w:jc w:val="both"/>
        <w:rPr>
          <w:rFonts w:cs="Times New Roman"/>
          <w:sz w:val="24"/>
          <w:szCs w:val="24"/>
        </w:rPr>
      </w:pPr>
      <w:r>
        <w:rPr>
          <w:rFonts w:cs="Times New Roman"/>
          <w:sz w:val="24"/>
          <w:szCs w:val="24"/>
        </w:rPr>
        <w:t xml:space="preserve">3.3. Гражданин после увольнения с муниципальной службы не вправе разглашать или использовать в интересах организаций либо физических лиц сведения </w:t>
      </w:r>
      <w:r>
        <w:rPr>
          <w:rFonts w:cs="Times New Roman"/>
          <w:sz w:val="24"/>
          <w:szCs w:val="24"/>
        </w:rPr>
        <w:lastRenderedPageBreak/>
        <w:t>конфиденциального характера или служебную информацию, ставшие ему известными в связи с исполнением должностных обязанностей.</w:t>
      </w:r>
    </w:p>
    <w:p w14:paraId="2CECB286" w14:textId="77777777" w:rsidR="008655E5" w:rsidRDefault="008655E5" w:rsidP="008655E5">
      <w:pPr>
        <w:ind w:firstLine="709"/>
        <w:jc w:val="both"/>
        <w:rPr>
          <w:rFonts w:cs="Times New Roman"/>
          <w:sz w:val="24"/>
          <w:szCs w:val="24"/>
        </w:rPr>
      </w:pPr>
      <w:r>
        <w:rPr>
          <w:rFonts w:cs="Times New Roman"/>
          <w:sz w:val="24"/>
          <w:szCs w:val="24"/>
        </w:rPr>
        <w:t>3.4. Гражданин, замещавший должность муниципальной службы, включенную в перечень должностей, установленный </w:t>
      </w:r>
      <w:hyperlink r:id="rId6" w:anchor="/document/198780/entry/1" w:history="1">
        <w:r>
          <w:rPr>
            <w:rStyle w:val="a5"/>
            <w:sz w:val="24"/>
            <w:szCs w:val="24"/>
          </w:rPr>
          <w:t>нормативными правовыми актами</w:t>
        </w:r>
      </w:hyperlink>
      <w:r>
        <w:rPr>
          <w:rFonts w:cs="Times New Roman"/>
          <w:sz w:val="24"/>
          <w:szCs w:val="24"/>
        </w:rPr>
        <w:t>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0F897C33" w14:textId="77777777" w:rsidR="008655E5" w:rsidRDefault="008655E5" w:rsidP="008655E5">
      <w:pPr>
        <w:ind w:firstLine="709"/>
        <w:jc w:val="both"/>
        <w:rPr>
          <w:rFonts w:cs="Times New Roman"/>
          <w:sz w:val="24"/>
          <w:szCs w:val="24"/>
        </w:rPr>
      </w:pPr>
    </w:p>
    <w:p w14:paraId="286E68E0" w14:textId="77777777" w:rsidR="008655E5" w:rsidRDefault="008655E5" w:rsidP="008655E5">
      <w:pPr>
        <w:ind w:firstLine="709"/>
        <w:jc w:val="center"/>
        <w:rPr>
          <w:rFonts w:cs="Times New Roman"/>
          <w:b/>
          <w:sz w:val="24"/>
          <w:szCs w:val="24"/>
        </w:rPr>
      </w:pPr>
      <w:bookmarkStart w:id="3" w:name="Par95"/>
      <w:bookmarkEnd w:id="3"/>
      <w:r w:rsidRPr="003209F3">
        <w:rPr>
          <w:rFonts w:cs="Times New Roman"/>
          <w:b/>
          <w:sz w:val="24"/>
          <w:szCs w:val="24"/>
        </w:rPr>
        <w:t>4. Ограничения, связанные с муниципальной службой.</w:t>
      </w:r>
    </w:p>
    <w:p w14:paraId="2EBA23A1" w14:textId="77777777" w:rsidR="008655E5" w:rsidRPr="003209F3" w:rsidRDefault="008655E5" w:rsidP="008655E5">
      <w:pPr>
        <w:ind w:firstLine="709"/>
        <w:jc w:val="center"/>
        <w:rPr>
          <w:rFonts w:cs="Times New Roman"/>
          <w:b/>
          <w:sz w:val="24"/>
          <w:szCs w:val="24"/>
        </w:rPr>
      </w:pPr>
    </w:p>
    <w:p w14:paraId="35F5B18E" w14:textId="77777777" w:rsidR="008655E5" w:rsidRDefault="008655E5" w:rsidP="008655E5">
      <w:pPr>
        <w:ind w:firstLine="709"/>
        <w:jc w:val="both"/>
        <w:rPr>
          <w:rFonts w:cs="Times New Roman"/>
          <w:sz w:val="24"/>
          <w:szCs w:val="24"/>
        </w:rPr>
      </w:pPr>
      <w:r>
        <w:rPr>
          <w:rFonts w:cs="Times New Roman"/>
          <w:sz w:val="24"/>
          <w:szCs w:val="24"/>
        </w:rPr>
        <w:t>4.1. Гражданин не может быть принят на муниципальную службу, а муниципальный служащий не может находиться на муниципальной службе в случае:</w:t>
      </w:r>
    </w:p>
    <w:p w14:paraId="2DA954CD" w14:textId="77777777" w:rsidR="008655E5" w:rsidRDefault="008655E5" w:rsidP="008655E5">
      <w:pPr>
        <w:widowControl w:val="0"/>
        <w:numPr>
          <w:ilvl w:val="0"/>
          <w:numId w:val="5"/>
        </w:numPr>
        <w:tabs>
          <w:tab w:val="left" w:pos="993"/>
        </w:tabs>
        <w:suppressAutoHyphens/>
        <w:autoSpaceDE w:val="0"/>
        <w:ind w:left="0" w:firstLine="709"/>
        <w:jc w:val="both"/>
        <w:rPr>
          <w:rFonts w:cs="Times New Roman"/>
          <w:sz w:val="24"/>
          <w:szCs w:val="24"/>
        </w:rPr>
      </w:pPr>
      <w:r>
        <w:rPr>
          <w:rFonts w:cs="Times New Roman"/>
          <w:sz w:val="24"/>
          <w:szCs w:val="24"/>
        </w:rPr>
        <w:t>признания его недееспособным или ограниченно дееспособным решением суда, вступившим в законную силу;</w:t>
      </w:r>
    </w:p>
    <w:p w14:paraId="5427097F" w14:textId="77777777" w:rsidR="008655E5" w:rsidRDefault="008655E5" w:rsidP="008655E5">
      <w:pPr>
        <w:widowControl w:val="0"/>
        <w:numPr>
          <w:ilvl w:val="0"/>
          <w:numId w:val="5"/>
        </w:numPr>
        <w:tabs>
          <w:tab w:val="left" w:pos="993"/>
        </w:tabs>
        <w:suppressAutoHyphens/>
        <w:autoSpaceDE w:val="0"/>
        <w:ind w:left="0" w:firstLine="709"/>
        <w:jc w:val="both"/>
        <w:rPr>
          <w:rFonts w:cs="Times New Roman"/>
          <w:sz w:val="24"/>
          <w:szCs w:val="24"/>
        </w:rPr>
      </w:pPr>
      <w:r>
        <w:rPr>
          <w:rFonts w:cs="Times New Roman"/>
          <w:sz w:val="24"/>
          <w:szCs w:val="24"/>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8A442D9" w14:textId="77777777" w:rsidR="008655E5" w:rsidRDefault="008655E5" w:rsidP="008655E5">
      <w:pPr>
        <w:widowControl w:val="0"/>
        <w:numPr>
          <w:ilvl w:val="0"/>
          <w:numId w:val="5"/>
        </w:numPr>
        <w:tabs>
          <w:tab w:val="left" w:pos="993"/>
        </w:tabs>
        <w:suppressAutoHyphens/>
        <w:autoSpaceDE w:val="0"/>
        <w:ind w:left="0" w:firstLine="709"/>
        <w:jc w:val="both"/>
        <w:rPr>
          <w:rFonts w:cs="Times New Roman"/>
          <w:sz w:val="24"/>
          <w:szCs w:val="24"/>
        </w:rPr>
      </w:pPr>
      <w:r>
        <w:rPr>
          <w:rFonts w:cs="Times New Roman"/>
          <w:sz w:val="24"/>
          <w:szCs w:val="24"/>
        </w:rPr>
        <w:t>отказа от прохождения процедуры оформления допуска к сведениям, составляющим </w:t>
      </w:r>
      <w:hyperlink r:id="rId7" w:anchor="/document/10102673/entry/5" w:history="1">
        <w:r>
          <w:rPr>
            <w:rStyle w:val="a5"/>
            <w:sz w:val="24"/>
            <w:szCs w:val="24"/>
          </w:rPr>
          <w:t>государственную</w:t>
        </w:r>
      </w:hyperlink>
      <w:r>
        <w:rPr>
          <w:rFonts w:cs="Times New Roman"/>
          <w:sz w:val="24"/>
          <w:szCs w:val="24"/>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50A56662" w14:textId="77777777" w:rsidR="008655E5" w:rsidRDefault="008655E5" w:rsidP="008655E5">
      <w:pPr>
        <w:widowControl w:val="0"/>
        <w:numPr>
          <w:ilvl w:val="0"/>
          <w:numId w:val="5"/>
        </w:numPr>
        <w:tabs>
          <w:tab w:val="left" w:pos="993"/>
        </w:tabs>
        <w:suppressAutoHyphens/>
        <w:autoSpaceDE w:val="0"/>
        <w:ind w:left="0" w:firstLine="709"/>
        <w:jc w:val="both"/>
        <w:rPr>
          <w:rFonts w:cs="Times New Roman"/>
          <w:sz w:val="24"/>
          <w:szCs w:val="24"/>
        </w:rPr>
      </w:pPr>
      <w:r>
        <w:rPr>
          <w:rFonts w:cs="Times New Roman"/>
          <w:sz w:val="24"/>
          <w:szCs w:val="24"/>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в установленном порядке.</w:t>
      </w:r>
    </w:p>
    <w:p w14:paraId="745598A3" w14:textId="77777777" w:rsidR="008655E5" w:rsidRDefault="008655E5" w:rsidP="008655E5">
      <w:pPr>
        <w:widowControl w:val="0"/>
        <w:numPr>
          <w:ilvl w:val="0"/>
          <w:numId w:val="5"/>
        </w:numPr>
        <w:tabs>
          <w:tab w:val="left" w:pos="993"/>
        </w:tabs>
        <w:suppressAutoHyphens/>
        <w:autoSpaceDE w:val="0"/>
        <w:ind w:left="0" w:firstLine="709"/>
        <w:jc w:val="both"/>
        <w:rPr>
          <w:rFonts w:cs="Times New Roman"/>
          <w:sz w:val="24"/>
          <w:szCs w:val="24"/>
        </w:rPr>
      </w:pPr>
      <w:r>
        <w:rPr>
          <w:rFonts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12CD99A8" w14:textId="75687299" w:rsidR="008655E5" w:rsidRPr="0078573E" w:rsidRDefault="008655E5" w:rsidP="0078573E">
      <w:pPr>
        <w:widowControl w:val="0"/>
        <w:numPr>
          <w:ilvl w:val="0"/>
          <w:numId w:val="5"/>
        </w:numPr>
        <w:tabs>
          <w:tab w:val="left" w:pos="993"/>
        </w:tabs>
        <w:suppressAutoHyphens/>
        <w:autoSpaceDE w:val="0"/>
        <w:ind w:left="0" w:firstLine="709"/>
        <w:jc w:val="both"/>
        <w:rPr>
          <w:rFonts w:cs="Times New Roman"/>
          <w:sz w:val="24"/>
          <w:szCs w:val="24"/>
        </w:rPr>
      </w:pPr>
      <w:r>
        <w:rPr>
          <w:rFonts w:cs="Times New Roman"/>
          <w:sz w:val="24"/>
          <w:szCs w:val="24"/>
        </w:rPr>
        <w:t>прекращения</w:t>
      </w:r>
      <w:r w:rsidR="0078573E">
        <w:rPr>
          <w:rFonts w:cs="Times New Roman"/>
          <w:sz w:val="24"/>
          <w:szCs w:val="24"/>
        </w:rPr>
        <w:t xml:space="preserve"> </w:t>
      </w:r>
      <w:r>
        <w:rPr>
          <w:rFonts w:cs="Times New Roman"/>
          <w:sz w:val="24"/>
          <w:szCs w:val="24"/>
        </w:rPr>
        <w:t>гражданства</w:t>
      </w:r>
      <w:r w:rsidR="0078573E">
        <w:rPr>
          <w:rFonts w:cs="Times New Roman"/>
          <w:sz w:val="24"/>
          <w:szCs w:val="24"/>
        </w:rPr>
        <w:t xml:space="preserve"> </w:t>
      </w:r>
      <w:r>
        <w:rPr>
          <w:rFonts w:cs="Times New Roman"/>
          <w:sz w:val="24"/>
          <w:szCs w:val="24"/>
        </w:rPr>
        <w:t>Российской</w:t>
      </w:r>
      <w:r w:rsidR="0078573E" w:rsidRPr="0078573E">
        <w:rPr>
          <w:rFonts w:cs="Times New Roman"/>
          <w:sz w:val="24"/>
          <w:szCs w:val="24"/>
        </w:rPr>
        <w:t xml:space="preserve"> </w:t>
      </w:r>
      <w:r w:rsidRPr="0078573E">
        <w:rPr>
          <w:rFonts w:cs="Times New Roman"/>
          <w:sz w:val="24"/>
          <w:szCs w:val="24"/>
        </w:rPr>
        <w:t>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48C7FFE" w14:textId="77777777" w:rsidR="008655E5" w:rsidRDefault="008655E5" w:rsidP="008655E5">
      <w:pPr>
        <w:widowControl w:val="0"/>
        <w:numPr>
          <w:ilvl w:val="0"/>
          <w:numId w:val="5"/>
        </w:numPr>
        <w:tabs>
          <w:tab w:val="left" w:pos="993"/>
        </w:tabs>
        <w:suppressAutoHyphens/>
        <w:autoSpaceDE w:val="0"/>
        <w:ind w:left="0" w:firstLine="709"/>
        <w:jc w:val="both"/>
        <w:rPr>
          <w:rFonts w:cs="Times New Roman"/>
          <w:sz w:val="24"/>
          <w:szCs w:val="24"/>
        </w:rPr>
      </w:pPr>
      <w:r>
        <w:rPr>
          <w:rFonts w:cs="Times New Roman"/>
          <w:sz w:val="24"/>
          <w:szCs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D173BCB" w14:textId="77777777" w:rsidR="008655E5" w:rsidRDefault="008655E5" w:rsidP="008655E5">
      <w:pPr>
        <w:widowControl w:val="0"/>
        <w:numPr>
          <w:ilvl w:val="0"/>
          <w:numId w:val="5"/>
        </w:numPr>
        <w:tabs>
          <w:tab w:val="left" w:pos="993"/>
        </w:tabs>
        <w:suppressAutoHyphens/>
        <w:autoSpaceDE w:val="0"/>
        <w:ind w:left="0" w:firstLine="709"/>
        <w:jc w:val="both"/>
        <w:rPr>
          <w:rFonts w:cs="Times New Roman"/>
          <w:sz w:val="24"/>
          <w:szCs w:val="24"/>
        </w:rPr>
      </w:pPr>
      <w:r>
        <w:rPr>
          <w:rFonts w:cs="Times New Roman"/>
          <w:sz w:val="24"/>
          <w:szCs w:val="24"/>
        </w:rPr>
        <w:t>представления подложных документов или заведомо ложных сведений при поступлении на муниципальную службу;</w:t>
      </w:r>
    </w:p>
    <w:p w14:paraId="0F5DB2CA" w14:textId="46320E5C" w:rsidR="008655E5" w:rsidRDefault="008655E5" w:rsidP="008655E5">
      <w:pPr>
        <w:widowControl w:val="0"/>
        <w:numPr>
          <w:ilvl w:val="0"/>
          <w:numId w:val="5"/>
        </w:numPr>
        <w:tabs>
          <w:tab w:val="left" w:pos="993"/>
        </w:tabs>
        <w:suppressAutoHyphens/>
        <w:autoSpaceDE w:val="0"/>
        <w:ind w:left="0" w:firstLine="709"/>
        <w:jc w:val="both"/>
        <w:rPr>
          <w:rFonts w:cs="Times New Roman"/>
          <w:sz w:val="24"/>
          <w:szCs w:val="24"/>
        </w:rPr>
      </w:pPr>
      <w:r>
        <w:rPr>
          <w:rFonts w:cs="Times New Roman"/>
          <w:sz w:val="24"/>
          <w:szCs w:val="24"/>
        </w:rPr>
        <w:t xml:space="preserve">непредставления предусмотренных Федеральным законом </w:t>
      </w:r>
      <w:r>
        <w:rPr>
          <w:rFonts w:cs="Times New Roman"/>
          <w:sz w:val="24"/>
          <w:szCs w:val="24"/>
          <w:shd w:val="clear" w:color="auto" w:fill="FFFFFF"/>
        </w:rPr>
        <w:t>от 2 марта 2007 </w:t>
      </w:r>
      <w:r w:rsidR="0078573E">
        <w:rPr>
          <w:rFonts w:cs="Times New Roman"/>
          <w:sz w:val="24"/>
          <w:szCs w:val="24"/>
          <w:shd w:val="clear" w:color="auto" w:fill="FFFFFF"/>
        </w:rPr>
        <w:t>года</w:t>
      </w:r>
      <w:r>
        <w:rPr>
          <w:rFonts w:cs="Times New Roman"/>
          <w:sz w:val="24"/>
          <w:szCs w:val="24"/>
          <w:shd w:val="clear" w:color="auto" w:fill="FFFFFF"/>
        </w:rPr>
        <w:t xml:space="preserve"> </w:t>
      </w:r>
      <w:r w:rsidR="0078573E">
        <w:rPr>
          <w:rFonts w:cs="Times New Roman"/>
          <w:sz w:val="24"/>
          <w:szCs w:val="24"/>
          <w:shd w:val="clear" w:color="auto" w:fill="FFFFFF"/>
        </w:rPr>
        <w:t>№</w:t>
      </w:r>
      <w:r>
        <w:rPr>
          <w:rFonts w:cs="Times New Roman"/>
          <w:sz w:val="24"/>
          <w:szCs w:val="24"/>
          <w:shd w:val="clear" w:color="auto" w:fill="FFFFFF"/>
        </w:rPr>
        <w:t xml:space="preserve"> 25-ФЗ </w:t>
      </w:r>
      <w:r w:rsidR="0078573E">
        <w:rPr>
          <w:rFonts w:cs="Times New Roman"/>
          <w:sz w:val="24"/>
          <w:szCs w:val="24"/>
          <w:shd w:val="clear" w:color="auto" w:fill="FFFFFF"/>
        </w:rPr>
        <w:t>«</w:t>
      </w:r>
      <w:r>
        <w:rPr>
          <w:rFonts w:cs="Times New Roman"/>
          <w:sz w:val="24"/>
          <w:szCs w:val="24"/>
          <w:shd w:val="clear" w:color="auto" w:fill="FFFFFF"/>
        </w:rPr>
        <w:t>О муниципальной службе в Российской Федерации</w:t>
      </w:r>
      <w:r w:rsidR="0078573E">
        <w:rPr>
          <w:rFonts w:cs="Times New Roman"/>
          <w:sz w:val="24"/>
          <w:szCs w:val="24"/>
          <w:shd w:val="clear" w:color="auto" w:fill="FFFFFF"/>
        </w:rPr>
        <w:t>»</w:t>
      </w:r>
      <w:r>
        <w:rPr>
          <w:rFonts w:cs="Times New Roman"/>
          <w:sz w:val="24"/>
          <w:szCs w:val="24"/>
        </w:rPr>
        <w:t xml:space="preserve">, Федеральным законом от 25 декабря 2008 года </w:t>
      </w:r>
      <w:r w:rsidR="0078573E">
        <w:rPr>
          <w:rFonts w:cs="Times New Roman"/>
          <w:sz w:val="24"/>
          <w:szCs w:val="24"/>
        </w:rPr>
        <w:t xml:space="preserve">№ </w:t>
      </w:r>
      <w:r>
        <w:rPr>
          <w:rFonts w:cs="Times New Roman"/>
          <w:sz w:val="24"/>
          <w:szCs w:val="24"/>
        </w:rPr>
        <w:t xml:space="preserve">273-ФЗ </w:t>
      </w:r>
      <w:r w:rsidR="0078573E">
        <w:rPr>
          <w:rFonts w:cs="Times New Roman"/>
          <w:sz w:val="24"/>
          <w:szCs w:val="24"/>
        </w:rPr>
        <w:t>«</w:t>
      </w:r>
      <w:r>
        <w:rPr>
          <w:rFonts w:cs="Times New Roman"/>
          <w:sz w:val="24"/>
          <w:szCs w:val="24"/>
        </w:rPr>
        <w:t>О противодействии коррупции</w:t>
      </w:r>
      <w:r w:rsidR="0078573E">
        <w:rPr>
          <w:rFonts w:cs="Times New Roman"/>
          <w:sz w:val="24"/>
          <w:szCs w:val="24"/>
        </w:rPr>
        <w:t>»</w:t>
      </w:r>
      <w:r>
        <w:rPr>
          <w:rFonts w:cs="Times New Roman"/>
          <w:sz w:val="24"/>
          <w:szCs w:val="24"/>
        </w:rPr>
        <w:t xml:space="preserve"> и другими федеральными законами сведений или представления заведомо недостоверных или неполных сведений </w:t>
      </w:r>
      <w:r>
        <w:rPr>
          <w:rFonts w:cs="Times New Roman"/>
          <w:sz w:val="24"/>
          <w:szCs w:val="24"/>
        </w:rPr>
        <w:lastRenderedPageBreak/>
        <w:t>при поступлении на муниципальную службу;</w:t>
      </w:r>
    </w:p>
    <w:p w14:paraId="18A0B345" w14:textId="676C46D1" w:rsidR="008655E5" w:rsidRDefault="008655E5" w:rsidP="008655E5">
      <w:pPr>
        <w:widowControl w:val="0"/>
        <w:numPr>
          <w:ilvl w:val="0"/>
          <w:numId w:val="5"/>
        </w:numPr>
        <w:tabs>
          <w:tab w:val="left" w:pos="1134"/>
        </w:tabs>
        <w:suppressAutoHyphens/>
        <w:autoSpaceDE w:val="0"/>
        <w:ind w:left="0" w:firstLine="709"/>
        <w:jc w:val="both"/>
        <w:rPr>
          <w:rFonts w:cs="Times New Roman"/>
          <w:sz w:val="24"/>
          <w:szCs w:val="24"/>
        </w:rPr>
      </w:pPr>
      <w:r>
        <w:rPr>
          <w:rFonts w:cs="Times New Roman"/>
          <w:sz w:val="24"/>
          <w:szCs w:val="24"/>
        </w:rPr>
        <w:t>непредставления сведений, предусмотренных статьей 15.1 Федерального закона</w:t>
      </w:r>
      <w:r>
        <w:rPr>
          <w:rFonts w:cs="Times New Roman"/>
          <w:sz w:val="24"/>
          <w:szCs w:val="24"/>
          <w:shd w:val="clear" w:color="auto" w:fill="FFFFFF"/>
        </w:rPr>
        <w:t xml:space="preserve"> от 2 марта 2007 </w:t>
      </w:r>
      <w:r w:rsidR="0078573E">
        <w:rPr>
          <w:rFonts w:cs="Times New Roman"/>
          <w:sz w:val="24"/>
          <w:szCs w:val="24"/>
          <w:shd w:val="clear" w:color="auto" w:fill="FFFFFF"/>
        </w:rPr>
        <w:t>года №</w:t>
      </w:r>
      <w:r>
        <w:rPr>
          <w:rFonts w:cs="Times New Roman"/>
          <w:sz w:val="24"/>
          <w:szCs w:val="24"/>
          <w:shd w:val="clear" w:color="auto" w:fill="FFFFFF"/>
        </w:rPr>
        <w:t xml:space="preserve"> 25-ФЗ </w:t>
      </w:r>
      <w:r w:rsidR="0078573E">
        <w:rPr>
          <w:rFonts w:cs="Times New Roman"/>
          <w:sz w:val="24"/>
          <w:szCs w:val="24"/>
          <w:shd w:val="clear" w:color="auto" w:fill="FFFFFF"/>
        </w:rPr>
        <w:t>«</w:t>
      </w:r>
      <w:r>
        <w:rPr>
          <w:rFonts w:cs="Times New Roman"/>
          <w:sz w:val="24"/>
          <w:szCs w:val="24"/>
          <w:shd w:val="clear" w:color="auto" w:fill="FFFFFF"/>
        </w:rPr>
        <w:t>О муниципальной службе в Российской Федерации</w:t>
      </w:r>
      <w:r w:rsidR="0078573E">
        <w:rPr>
          <w:rFonts w:cs="Times New Roman"/>
          <w:sz w:val="24"/>
          <w:szCs w:val="24"/>
          <w:shd w:val="clear" w:color="auto" w:fill="FFFFFF"/>
        </w:rPr>
        <w:t>»</w:t>
      </w:r>
      <w:r>
        <w:rPr>
          <w:rFonts w:cs="Times New Roman"/>
          <w:sz w:val="24"/>
          <w:szCs w:val="24"/>
        </w:rPr>
        <w:t>;</w:t>
      </w:r>
    </w:p>
    <w:p w14:paraId="680A2745" w14:textId="77777777" w:rsidR="008655E5" w:rsidRDefault="008655E5" w:rsidP="008655E5">
      <w:pPr>
        <w:widowControl w:val="0"/>
        <w:numPr>
          <w:ilvl w:val="0"/>
          <w:numId w:val="5"/>
        </w:numPr>
        <w:tabs>
          <w:tab w:val="left" w:pos="1134"/>
        </w:tabs>
        <w:suppressAutoHyphens/>
        <w:autoSpaceDE w:val="0"/>
        <w:ind w:left="0" w:firstLine="709"/>
        <w:jc w:val="both"/>
        <w:rPr>
          <w:rFonts w:cs="Times New Roman"/>
          <w:sz w:val="24"/>
          <w:szCs w:val="24"/>
        </w:rPr>
      </w:pPr>
      <w:r>
        <w:rPr>
          <w:rFonts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8916DA9" w14:textId="77777777" w:rsidR="008655E5" w:rsidRDefault="008655E5" w:rsidP="008655E5">
      <w:pPr>
        <w:ind w:firstLine="709"/>
        <w:jc w:val="both"/>
        <w:rPr>
          <w:rFonts w:cs="Times New Roman"/>
          <w:sz w:val="24"/>
          <w:szCs w:val="24"/>
        </w:rPr>
      </w:pPr>
      <w:r>
        <w:rPr>
          <w:rFonts w:cs="Times New Roman"/>
          <w:sz w:val="24"/>
          <w:szCs w:val="24"/>
        </w:rPr>
        <w:t>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w:t>
      </w:r>
    </w:p>
    <w:p w14:paraId="2E28E64E" w14:textId="77777777" w:rsidR="008655E5" w:rsidRDefault="008655E5" w:rsidP="008655E5">
      <w:pPr>
        <w:ind w:firstLine="709"/>
        <w:jc w:val="both"/>
        <w:rPr>
          <w:rFonts w:cs="Times New Roman"/>
          <w:sz w:val="24"/>
          <w:szCs w:val="24"/>
        </w:rPr>
      </w:pPr>
      <w:r>
        <w:rPr>
          <w:rFonts w:cs="Times New Roman"/>
          <w:sz w:val="24"/>
          <w:szCs w:val="24"/>
        </w:rPr>
        <w:t>4.3. Гражданин не может быть назначен на должности председателя, заместителя председателя и аудитора контрольно-счетного органа , а муниципальный служащий не может замещать должности председателя, заместителя председателя и аудитора контрольно-счетного органа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главой,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7218061D" w14:textId="77777777" w:rsidR="008655E5" w:rsidRDefault="008655E5" w:rsidP="008655E5">
      <w:pPr>
        <w:ind w:firstLine="709"/>
        <w:jc w:val="both"/>
        <w:rPr>
          <w:rFonts w:cs="Times New Roman"/>
          <w:sz w:val="24"/>
          <w:szCs w:val="24"/>
        </w:rPr>
      </w:pPr>
      <w:r>
        <w:rPr>
          <w:rFonts w:cs="Times New Roman"/>
          <w:sz w:val="24"/>
          <w:szCs w:val="24"/>
        </w:rPr>
        <w:t>4.4.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1EAF8730" w14:textId="77777777" w:rsidR="008655E5" w:rsidRDefault="008655E5" w:rsidP="008655E5">
      <w:pPr>
        <w:ind w:firstLine="709"/>
        <w:jc w:val="both"/>
        <w:rPr>
          <w:rFonts w:cs="Times New Roman"/>
          <w:sz w:val="24"/>
          <w:szCs w:val="24"/>
        </w:rPr>
      </w:pPr>
      <w:r>
        <w:rPr>
          <w:rFonts w:cs="Times New Roman"/>
          <w:sz w:val="24"/>
          <w:szCs w:val="24"/>
        </w:rPr>
        <w:t>4.5.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в период замещения им указанной должности.</w:t>
      </w:r>
    </w:p>
    <w:p w14:paraId="4EE211A1" w14:textId="77777777" w:rsidR="008655E5" w:rsidRDefault="008655E5" w:rsidP="008655E5">
      <w:pPr>
        <w:jc w:val="both"/>
        <w:rPr>
          <w:rFonts w:cs="Times New Roman"/>
          <w:sz w:val="24"/>
          <w:szCs w:val="24"/>
        </w:rPr>
      </w:pPr>
    </w:p>
    <w:p w14:paraId="51CB3B7B" w14:textId="77777777" w:rsidR="008655E5" w:rsidRPr="00A352E3" w:rsidRDefault="008655E5" w:rsidP="008655E5">
      <w:pPr>
        <w:rPr>
          <w:sz w:val="24"/>
          <w:szCs w:val="24"/>
        </w:rPr>
      </w:pPr>
    </w:p>
    <w:p w14:paraId="7CB5D065" w14:textId="77777777" w:rsidR="008655E5" w:rsidRPr="00A352E3" w:rsidRDefault="008655E5" w:rsidP="008655E5">
      <w:pPr>
        <w:spacing w:line="240" w:lineRule="exact"/>
        <w:rPr>
          <w:sz w:val="24"/>
          <w:szCs w:val="24"/>
        </w:rPr>
      </w:pPr>
    </w:p>
    <w:p w14:paraId="6608B66A" w14:textId="77777777" w:rsidR="008655E5" w:rsidRDefault="008655E5" w:rsidP="008655E5"/>
    <w:p w14:paraId="6FB49690" w14:textId="77777777" w:rsidR="00F51A1E" w:rsidRDefault="00F51A1E"/>
    <w:sectPr w:rsidR="00F51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hint="default"/>
        <w:b w:val="0"/>
        <w:bCs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7E025E"/>
    <w:multiLevelType w:val="hybridMultilevel"/>
    <w:tmpl w:val="012E953A"/>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DC56E2"/>
    <w:multiLevelType w:val="hybridMultilevel"/>
    <w:tmpl w:val="E4D8D3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5971D0"/>
    <w:multiLevelType w:val="hybridMultilevel"/>
    <w:tmpl w:val="ED00B460"/>
    <w:lvl w:ilvl="0" w:tplc="317001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0B1195F"/>
    <w:multiLevelType w:val="hybridMultilevel"/>
    <w:tmpl w:val="33C8E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6AB4286"/>
    <w:multiLevelType w:val="hybridMultilevel"/>
    <w:tmpl w:val="90DCC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6C35BE2"/>
    <w:multiLevelType w:val="hybridMultilevel"/>
    <w:tmpl w:val="4B347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0036E31"/>
    <w:multiLevelType w:val="hybridMultilevel"/>
    <w:tmpl w:val="5880A852"/>
    <w:lvl w:ilvl="0" w:tplc="2DB2897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01276810">
    <w:abstractNumId w:val="0"/>
  </w:num>
  <w:num w:numId="2" w16cid:durableId="1181315757">
    <w:abstractNumId w:val="3"/>
  </w:num>
  <w:num w:numId="3" w16cid:durableId="671371571">
    <w:abstractNumId w:val="1"/>
  </w:num>
  <w:num w:numId="4" w16cid:durableId="1386834769">
    <w:abstractNumId w:val="4"/>
  </w:num>
  <w:num w:numId="5" w16cid:durableId="1119255008">
    <w:abstractNumId w:val="2"/>
  </w:num>
  <w:num w:numId="6" w16cid:durableId="1313371773">
    <w:abstractNumId w:val="5"/>
  </w:num>
  <w:num w:numId="7" w16cid:durableId="1502499835">
    <w:abstractNumId w:val="6"/>
  </w:num>
  <w:num w:numId="8" w16cid:durableId="358775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E5"/>
    <w:rsid w:val="00653001"/>
    <w:rsid w:val="0078573E"/>
    <w:rsid w:val="008655E5"/>
    <w:rsid w:val="00B763B8"/>
    <w:rsid w:val="00F5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536D"/>
  <w15:chartTrackingRefBased/>
  <w15:docId w15:val="{7C29611F-1B1E-47C0-B544-8DB8A1FC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5E5"/>
    <w:pPr>
      <w:spacing w:after="0" w:line="240" w:lineRule="auto"/>
    </w:pPr>
    <w:rPr>
      <w:rFonts w:ascii="Times New Roman" w:eastAsia="Calibri" w:hAnsi="Times New Roman" w:cs="Arial"/>
      <w:sz w:val="28"/>
      <w:szCs w:val="28"/>
      <w:lang w:eastAsia="ru-RU"/>
    </w:rPr>
  </w:style>
  <w:style w:type="paragraph" w:styleId="7">
    <w:name w:val="heading 7"/>
    <w:basedOn w:val="a"/>
    <w:next w:val="a"/>
    <w:link w:val="70"/>
    <w:qFormat/>
    <w:rsid w:val="008655E5"/>
    <w:pPr>
      <w:widowControl w:val="0"/>
      <w:numPr>
        <w:ilvl w:val="6"/>
        <w:numId w:val="1"/>
      </w:numPr>
      <w:suppressAutoHyphens/>
      <w:autoSpaceDE w:val="0"/>
      <w:spacing w:before="240" w:after="60"/>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655E5"/>
    <w:rPr>
      <w:rFonts w:ascii="Calibri" w:eastAsia="Times New Roman" w:hAnsi="Calibri" w:cs="Times New Roman"/>
      <w:sz w:val="24"/>
      <w:szCs w:val="24"/>
      <w:lang w:eastAsia="ar-SA"/>
    </w:rPr>
  </w:style>
  <w:style w:type="paragraph" w:styleId="a3">
    <w:name w:val="Title"/>
    <w:basedOn w:val="a"/>
    <w:link w:val="a4"/>
    <w:qFormat/>
    <w:rsid w:val="008655E5"/>
    <w:pPr>
      <w:overflowPunct w:val="0"/>
      <w:autoSpaceDE w:val="0"/>
      <w:autoSpaceDN w:val="0"/>
      <w:adjustRightInd w:val="0"/>
      <w:jc w:val="center"/>
      <w:textAlignment w:val="baseline"/>
    </w:pPr>
    <w:rPr>
      <w:rFonts w:eastAsia="Times New Roman" w:cs="Times New Roman"/>
      <w:b/>
      <w:szCs w:val="20"/>
    </w:rPr>
  </w:style>
  <w:style w:type="character" w:customStyle="1" w:styleId="a4">
    <w:name w:val="Заголовок Знак"/>
    <w:basedOn w:val="a0"/>
    <w:link w:val="a3"/>
    <w:rsid w:val="008655E5"/>
    <w:rPr>
      <w:rFonts w:ascii="Times New Roman" w:eastAsia="Times New Roman" w:hAnsi="Times New Roman" w:cs="Times New Roman"/>
      <w:b/>
      <w:sz w:val="28"/>
      <w:szCs w:val="20"/>
      <w:lang w:eastAsia="ru-RU"/>
    </w:rPr>
  </w:style>
  <w:style w:type="paragraph" w:customStyle="1" w:styleId="Iniiaiieoaeno2">
    <w:name w:val="Iniiaiie oaeno 2"/>
    <w:basedOn w:val="a"/>
    <w:rsid w:val="008655E5"/>
    <w:pPr>
      <w:widowControl w:val="0"/>
      <w:ind w:firstLine="720"/>
      <w:jc w:val="both"/>
    </w:pPr>
    <w:rPr>
      <w:rFonts w:eastAsia="Times New Roman" w:cs="Times New Roman"/>
      <w:szCs w:val="20"/>
    </w:rPr>
  </w:style>
  <w:style w:type="character" w:styleId="a5">
    <w:name w:val="Hyperlink"/>
    <w:rsid w:val="008655E5"/>
    <w:rPr>
      <w:rFonts w:cs="Times New Roman"/>
      <w:color w:val="0000FF"/>
      <w:u w:val="single"/>
    </w:rPr>
  </w:style>
  <w:style w:type="paragraph" w:customStyle="1" w:styleId="ConsPlusNormal">
    <w:name w:val="ConsPlusNormal"/>
    <w:link w:val="ConsPlusNormal0"/>
    <w:qFormat/>
    <w:rsid w:val="008655E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8655E5"/>
    <w:rPr>
      <w:rFonts w:ascii="Calibri" w:eastAsia="Times New Roman" w:hAnsi="Calibri" w:cs="Calibri"/>
      <w:szCs w:val="20"/>
      <w:lang w:eastAsia="ru-RU"/>
    </w:rPr>
  </w:style>
  <w:style w:type="paragraph" w:customStyle="1" w:styleId="a6">
    <w:basedOn w:val="a"/>
    <w:next w:val="a7"/>
    <w:unhideWhenUsed/>
    <w:rsid w:val="0078573E"/>
    <w:pPr>
      <w:spacing w:before="100" w:beforeAutospacing="1" w:after="100" w:afterAutospacing="1"/>
    </w:pPr>
    <w:rPr>
      <w:rFonts w:eastAsia="Times New Roman" w:cs="Times New Roman"/>
      <w:sz w:val="24"/>
      <w:szCs w:val="24"/>
    </w:rPr>
  </w:style>
  <w:style w:type="paragraph" w:styleId="a7">
    <w:name w:val="Normal (Web)"/>
    <w:basedOn w:val="a"/>
    <w:uiPriority w:val="99"/>
    <w:semiHidden/>
    <w:unhideWhenUsed/>
    <w:rsid w:val="0078573E"/>
    <w:rPr>
      <w:rFonts w:cs="Times New Roman"/>
      <w:sz w:val="24"/>
      <w:szCs w:val="24"/>
    </w:rPr>
  </w:style>
  <w:style w:type="paragraph" w:styleId="a8">
    <w:name w:val="List Paragraph"/>
    <w:basedOn w:val="a"/>
    <w:uiPriority w:val="34"/>
    <w:qFormat/>
    <w:rsid w:val="00785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om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me.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557B-7B88-4FE3-9B09-94809BBD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3677</Words>
  <Characters>20960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2022-06-17T10:08:00Z</cp:lastPrinted>
  <dcterms:created xsi:type="dcterms:W3CDTF">2022-06-17T09:53:00Z</dcterms:created>
  <dcterms:modified xsi:type="dcterms:W3CDTF">2022-07-07T04:23:00Z</dcterms:modified>
</cp:coreProperties>
</file>