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1BFC3" w14:textId="77777777" w:rsidR="00CB21CD" w:rsidRPr="009376A0" w:rsidRDefault="00CB21CD" w:rsidP="00CB21CD">
      <w:pPr>
        <w:spacing w:after="20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bookmarkStart w:id="0" w:name="_Hlk177979557"/>
      <w:r w:rsidRPr="009376A0">
        <w:rPr>
          <w:rFonts w:cs="Times New Roman"/>
          <w:b/>
          <w:sz w:val="24"/>
          <w:szCs w:val="24"/>
          <w:lang w:eastAsia="en-US"/>
        </w:rPr>
        <w:t>АДМИНИСТРАЦИЯ</w:t>
      </w:r>
    </w:p>
    <w:p w14:paraId="02866580" w14:textId="77777777" w:rsidR="00CB21CD" w:rsidRPr="009376A0" w:rsidRDefault="00CB21CD" w:rsidP="00CB21CD">
      <w:pPr>
        <w:spacing w:after="20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9376A0">
        <w:rPr>
          <w:rFonts w:cs="Times New Roman"/>
          <w:b/>
          <w:sz w:val="24"/>
          <w:szCs w:val="24"/>
          <w:lang w:eastAsia="en-US"/>
        </w:rPr>
        <w:t>КОЛОМИНСКОГО СЕЛЬСКОГО ПОСЕЛЕНИЯ</w:t>
      </w:r>
    </w:p>
    <w:p w14:paraId="78F081D0" w14:textId="77777777" w:rsidR="00CB21CD" w:rsidRPr="009376A0" w:rsidRDefault="00CB21CD" w:rsidP="00CB21CD">
      <w:pPr>
        <w:spacing w:after="20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</w:p>
    <w:p w14:paraId="3DB1101C" w14:textId="77777777" w:rsidR="00CB21CD" w:rsidRPr="009376A0" w:rsidRDefault="00CB21CD" w:rsidP="00CB21CD">
      <w:pPr>
        <w:spacing w:after="20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9376A0">
        <w:rPr>
          <w:rFonts w:cs="Times New Roman"/>
          <w:b/>
          <w:sz w:val="24"/>
          <w:szCs w:val="24"/>
          <w:lang w:eastAsia="en-US"/>
        </w:rPr>
        <w:t>П О С Т А Н О В Л Е Н И Е</w:t>
      </w:r>
    </w:p>
    <w:p w14:paraId="4CC3E334" w14:textId="77777777" w:rsidR="00CB21CD" w:rsidRDefault="00CB21CD" w:rsidP="00CB21CD">
      <w:pPr>
        <w:widowControl w:val="0"/>
        <w:autoSpaceDN w:val="0"/>
        <w:rPr>
          <w:rFonts w:cs="Times New Roman"/>
          <w:b/>
          <w:sz w:val="24"/>
          <w:szCs w:val="24"/>
          <w:lang w:eastAsia="en-US"/>
        </w:rPr>
      </w:pPr>
    </w:p>
    <w:p w14:paraId="11F02459" w14:textId="77777777" w:rsidR="00CB21CD" w:rsidRDefault="00CB21CD" w:rsidP="00CB21CD">
      <w:pPr>
        <w:widowControl w:val="0"/>
        <w:autoSpaceDN w:val="0"/>
        <w:rPr>
          <w:rFonts w:cs="Times New Roman"/>
          <w:b/>
          <w:sz w:val="24"/>
          <w:szCs w:val="24"/>
          <w:lang w:eastAsia="en-US"/>
        </w:rPr>
      </w:pPr>
    </w:p>
    <w:p w14:paraId="44AF37BC" w14:textId="760A942A" w:rsidR="00CB21CD" w:rsidRPr="009376A0" w:rsidRDefault="00CB21CD" w:rsidP="00CB21CD">
      <w:pPr>
        <w:widowControl w:val="0"/>
        <w:autoSpaceDN w:val="0"/>
        <w:rPr>
          <w:rFonts w:cs="Times New Roman"/>
          <w:sz w:val="24"/>
          <w:szCs w:val="24"/>
        </w:rPr>
      </w:pPr>
      <w:r w:rsidRPr="009376A0">
        <w:rPr>
          <w:rFonts w:cs="Times New Roman"/>
          <w:sz w:val="24"/>
          <w:szCs w:val="24"/>
        </w:rPr>
        <w:t xml:space="preserve">18.09.2024                                </w:t>
      </w:r>
      <w:r>
        <w:rPr>
          <w:rFonts w:cs="Times New Roman"/>
          <w:sz w:val="24"/>
          <w:szCs w:val="24"/>
        </w:rPr>
        <w:t xml:space="preserve">     </w:t>
      </w:r>
      <w:r w:rsidRPr="009376A0">
        <w:rPr>
          <w:rFonts w:cs="Times New Roman"/>
          <w:sz w:val="24"/>
          <w:szCs w:val="24"/>
        </w:rPr>
        <w:t xml:space="preserve">  с. </w:t>
      </w:r>
      <w:proofErr w:type="spellStart"/>
      <w:r w:rsidRPr="009376A0">
        <w:rPr>
          <w:rFonts w:cs="Times New Roman"/>
          <w:sz w:val="24"/>
          <w:szCs w:val="24"/>
        </w:rPr>
        <w:t>Коломинские</w:t>
      </w:r>
      <w:proofErr w:type="spellEnd"/>
      <w:r w:rsidRPr="009376A0">
        <w:rPr>
          <w:rFonts w:cs="Times New Roman"/>
          <w:sz w:val="24"/>
          <w:szCs w:val="24"/>
        </w:rPr>
        <w:t xml:space="preserve"> Гривы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9376A0">
        <w:rPr>
          <w:rFonts w:cs="Times New Roman"/>
          <w:sz w:val="24"/>
          <w:szCs w:val="24"/>
        </w:rPr>
        <w:t xml:space="preserve">      № 60</w:t>
      </w:r>
    </w:p>
    <w:p w14:paraId="10F9F321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</w:p>
    <w:bookmarkEnd w:id="0"/>
    <w:p w14:paraId="5FF0E592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>Об утверждении формы книги регистрации надмогильных</w:t>
      </w:r>
    </w:p>
    <w:p w14:paraId="37A3EECD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>сооружений (надгробий) и Порядка ведения книги регистрации</w:t>
      </w:r>
    </w:p>
    <w:p w14:paraId="270D035E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 xml:space="preserve">надмогильных сооружений на территории </w:t>
      </w:r>
      <w:proofErr w:type="spellStart"/>
      <w:r w:rsidRPr="009376A0">
        <w:rPr>
          <w:rFonts w:eastAsia="Times New Roman" w:cs="Times New Roman"/>
          <w:sz w:val="24"/>
          <w:szCs w:val="24"/>
          <w:lang w:eastAsia="ar-SA"/>
        </w:rPr>
        <w:t>Коломинского</w:t>
      </w:r>
      <w:proofErr w:type="spellEnd"/>
    </w:p>
    <w:p w14:paraId="3946FF45" w14:textId="27A485C6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>сельского поселения</w:t>
      </w:r>
    </w:p>
    <w:p w14:paraId="73BBD6E6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083037C9" w14:textId="77777777" w:rsidR="00CB21CD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          </w:t>
      </w:r>
      <w:r w:rsidRPr="009376A0">
        <w:rPr>
          <w:rFonts w:eastAsia="Times New Roman" w:cs="Times New Roman"/>
          <w:sz w:val="24"/>
          <w:szCs w:val="24"/>
          <w:lang w:eastAsia="ar-SA"/>
        </w:rPr>
        <w:t xml:space="preserve">Руководствуясь пунктом 22 части 1 статьи 14 Федерального закона от 06 октября 2003 г. № 131-ФЗ «Об общих принципах организации местного самоуправления в Российской Федерации», частью 1 статьи 17 и частью 2 статьи 25 Федерального закона от 12 октября 1996 г. № 8-ФЗ «О погребении и похоронном деле», решением Совета </w:t>
      </w:r>
      <w:proofErr w:type="spellStart"/>
      <w:r w:rsidRPr="009376A0">
        <w:rPr>
          <w:rFonts w:eastAsia="Times New Roman" w:cs="Times New Roman"/>
          <w:sz w:val="24"/>
          <w:szCs w:val="24"/>
          <w:lang w:eastAsia="ar-SA"/>
        </w:rPr>
        <w:t>Коломинского</w:t>
      </w:r>
      <w:proofErr w:type="spellEnd"/>
      <w:r w:rsidRPr="009376A0">
        <w:rPr>
          <w:rFonts w:eastAsia="Times New Roman" w:cs="Times New Roman"/>
          <w:sz w:val="24"/>
          <w:szCs w:val="24"/>
          <w:lang w:eastAsia="ar-SA"/>
        </w:rPr>
        <w:t xml:space="preserve"> сельского поселения от 28 декабря 2016 г. № 39 «Об утверждении Положения об организации ритуальных услуг, содержания мест захоронения и деятельности муниципальных общественных кладбищ на территории муниципального образования «Коломинское сельское поселение»</w:t>
      </w:r>
      <w:r>
        <w:rPr>
          <w:rFonts w:eastAsia="Times New Roman" w:cs="Times New Roman"/>
          <w:sz w:val="24"/>
          <w:szCs w:val="24"/>
          <w:lang w:eastAsia="ar-SA"/>
        </w:rPr>
        <w:t>,</w:t>
      </w:r>
    </w:p>
    <w:p w14:paraId="3CD8C1CF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628FE6FB" w14:textId="77777777" w:rsidR="00CB21CD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9376A0">
        <w:rPr>
          <w:rFonts w:eastAsia="Times New Roman" w:cs="Times New Roman"/>
          <w:b/>
          <w:bCs/>
          <w:sz w:val="24"/>
          <w:szCs w:val="24"/>
          <w:lang w:eastAsia="ar-SA"/>
        </w:rPr>
        <w:t xml:space="preserve">ПОСТАНОВЛЯЮ: </w:t>
      </w:r>
    </w:p>
    <w:p w14:paraId="459D21A5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b/>
          <w:bCs/>
          <w:sz w:val="24"/>
          <w:szCs w:val="24"/>
          <w:lang w:eastAsia="ar-SA"/>
        </w:rPr>
      </w:pPr>
    </w:p>
    <w:p w14:paraId="38209773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 xml:space="preserve">1. Утвердить прилагаемый порядок ведения книги регистрации надмогильных сооружений (надгробий). </w:t>
      </w:r>
    </w:p>
    <w:p w14:paraId="555EEED1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 xml:space="preserve">2. </w:t>
      </w:r>
      <w:r>
        <w:rPr>
          <w:rFonts w:eastAsia="Times New Roman" w:cs="Times New Roman"/>
          <w:sz w:val="24"/>
          <w:szCs w:val="24"/>
          <w:lang w:eastAsia="ar-SA"/>
        </w:rPr>
        <w:t>Назначить о</w:t>
      </w:r>
      <w:r w:rsidRPr="009376A0">
        <w:rPr>
          <w:rFonts w:eastAsia="Times New Roman" w:cs="Times New Roman"/>
          <w:sz w:val="24"/>
          <w:szCs w:val="24"/>
          <w:lang w:eastAsia="ar-SA"/>
        </w:rPr>
        <w:t xml:space="preserve">тветственным лицом за ведением книги регистрации надмогильных сооружений (надгробий) является специалист 1-ой категории по </w:t>
      </w:r>
      <w:r>
        <w:rPr>
          <w:rFonts w:eastAsia="Times New Roman" w:cs="Times New Roman"/>
          <w:sz w:val="24"/>
          <w:szCs w:val="24"/>
          <w:lang w:eastAsia="ar-SA"/>
        </w:rPr>
        <w:t xml:space="preserve">управлению </w:t>
      </w:r>
      <w:r w:rsidRPr="009376A0">
        <w:rPr>
          <w:rFonts w:eastAsia="Times New Roman" w:cs="Times New Roman"/>
          <w:sz w:val="24"/>
          <w:szCs w:val="24"/>
          <w:lang w:eastAsia="ar-SA"/>
        </w:rPr>
        <w:t>муниципальн</w:t>
      </w:r>
      <w:r>
        <w:rPr>
          <w:rFonts w:eastAsia="Times New Roman" w:cs="Times New Roman"/>
          <w:sz w:val="24"/>
          <w:szCs w:val="24"/>
          <w:lang w:eastAsia="ar-SA"/>
        </w:rPr>
        <w:t>ым</w:t>
      </w:r>
      <w:r w:rsidRPr="009376A0">
        <w:rPr>
          <w:rFonts w:eastAsia="Times New Roman" w:cs="Times New Roman"/>
          <w:sz w:val="24"/>
          <w:szCs w:val="24"/>
          <w:lang w:eastAsia="ar-SA"/>
        </w:rPr>
        <w:t xml:space="preserve"> имуществ</w:t>
      </w:r>
      <w:r>
        <w:rPr>
          <w:rFonts w:eastAsia="Times New Roman" w:cs="Times New Roman"/>
          <w:sz w:val="24"/>
          <w:szCs w:val="24"/>
          <w:lang w:eastAsia="ar-SA"/>
        </w:rPr>
        <w:t>ом.</w:t>
      </w:r>
    </w:p>
    <w:p w14:paraId="35FCB22D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 xml:space="preserve">3. Опубликовать настоящее постановление в официальном печатном издании </w:t>
      </w:r>
      <w:proofErr w:type="spellStart"/>
      <w:r w:rsidRPr="009376A0">
        <w:rPr>
          <w:rFonts w:eastAsia="Times New Roman" w:cs="Times New Roman"/>
          <w:sz w:val="24"/>
          <w:szCs w:val="24"/>
          <w:lang w:eastAsia="ar-SA"/>
        </w:rPr>
        <w:t>Коломинского</w:t>
      </w:r>
      <w:proofErr w:type="spellEnd"/>
      <w:r w:rsidRPr="009376A0">
        <w:rPr>
          <w:rFonts w:eastAsia="Times New Roman" w:cs="Times New Roman"/>
          <w:sz w:val="24"/>
          <w:szCs w:val="24"/>
          <w:lang w:eastAsia="ar-SA"/>
        </w:rPr>
        <w:t xml:space="preserve"> сельского поселения «Официальные ведомости </w:t>
      </w:r>
      <w:proofErr w:type="spellStart"/>
      <w:r w:rsidRPr="009376A0">
        <w:rPr>
          <w:rFonts w:eastAsia="Times New Roman" w:cs="Times New Roman"/>
          <w:sz w:val="24"/>
          <w:szCs w:val="24"/>
          <w:lang w:eastAsia="ar-SA"/>
        </w:rPr>
        <w:t>Коломинского</w:t>
      </w:r>
      <w:proofErr w:type="spellEnd"/>
      <w:r w:rsidRPr="009376A0">
        <w:rPr>
          <w:rFonts w:eastAsia="Times New Roman" w:cs="Times New Roman"/>
          <w:sz w:val="24"/>
          <w:szCs w:val="24"/>
          <w:lang w:eastAsia="ar-SA"/>
        </w:rPr>
        <w:t xml:space="preserve"> сельского поселения» и разместить на официальном сайте муниципального образования Коломинское сельское поселение» в сети Интернет.</w:t>
      </w:r>
    </w:p>
    <w:p w14:paraId="3A4C318E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 xml:space="preserve"> 4. Настоящее постановление вступает в силу после дня его официального опубликования. </w:t>
      </w:r>
    </w:p>
    <w:p w14:paraId="1815D9D3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 xml:space="preserve"> 5. Контроль за исполнением настоящего постановления оставляю за собой.</w:t>
      </w:r>
    </w:p>
    <w:p w14:paraId="195220D6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7EC27985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z w:val="24"/>
          <w:szCs w:val="24"/>
          <w:lang w:eastAsia="ar-SA"/>
        </w:rPr>
        <w:tab/>
      </w:r>
    </w:p>
    <w:p w14:paraId="05BCE3F9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</w:p>
    <w:p w14:paraId="3A82764A" w14:textId="77777777" w:rsidR="00CB21CD" w:rsidRPr="009376A0" w:rsidRDefault="00CB21CD" w:rsidP="00CB21CD">
      <w:pPr>
        <w:widowControl w:val="0"/>
        <w:suppressAutoHyphens/>
        <w:autoSpaceDE w:val="0"/>
        <w:spacing w:line="200" w:lineRule="atLeast"/>
        <w:jc w:val="both"/>
        <w:rPr>
          <w:rFonts w:eastAsia="Times New Roman" w:cs="Times New Roman"/>
          <w:sz w:val="24"/>
          <w:szCs w:val="24"/>
          <w:lang w:eastAsia="ar-SA"/>
        </w:rPr>
      </w:pPr>
      <w:r w:rsidRPr="009376A0">
        <w:rPr>
          <w:rFonts w:eastAsia="Times New Roman" w:cs="Times New Roman"/>
          <w:snapToGrid w:val="0"/>
          <w:sz w:val="24"/>
          <w:szCs w:val="24"/>
          <w:lang w:eastAsia="ar-SA"/>
        </w:rPr>
        <w:t xml:space="preserve">Глава </w:t>
      </w:r>
      <w:proofErr w:type="spellStart"/>
      <w:r w:rsidRPr="009376A0">
        <w:rPr>
          <w:rFonts w:eastAsia="Times New Roman" w:cs="Times New Roman"/>
          <w:snapToGrid w:val="0"/>
          <w:sz w:val="24"/>
          <w:szCs w:val="24"/>
          <w:lang w:eastAsia="ar-SA"/>
        </w:rPr>
        <w:t>Коломинского</w:t>
      </w:r>
      <w:proofErr w:type="spellEnd"/>
      <w:r w:rsidRPr="009376A0">
        <w:rPr>
          <w:rFonts w:eastAsia="Times New Roman" w:cs="Times New Roman"/>
          <w:snapToGrid w:val="0"/>
          <w:sz w:val="24"/>
          <w:szCs w:val="24"/>
          <w:lang w:eastAsia="ar-SA"/>
        </w:rPr>
        <w:t xml:space="preserve"> сельского поселения                       </w:t>
      </w:r>
      <w:r>
        <w:rPr>
          <w:rFonts w:eastAsia="Times New Roman" w:cs="Times New Roman"/>
          <w:snapToGrid w:val="0"/>
          <w:sz w:val="24"/>
          <w:szCs w:val="24"/>
          <w:lang w:eastAsia="ar-SA"/>
        </w:rPr>
        <w:t xml:space="preserve">                                    </w:t>
      </w:r>
      <w:r w:rsidRPr="009376A0">
        <w:rPr>
          <w:rFonts w:eastAsia="Times New Roman" w:cs="Times New Roman"/>
          <w:snapToGrid w:val="0"/>
          <w:sz w:val="24"/>
          <w:szCs w:val="24"/>
          <w:lang w:eastAsia="ar-SA"/>
        </w:rPr>
        <w:t xml:space="preserve">      А.В. Лисняк</w:t>
      </w:r>
      <w:r w:rsidRPr="009376A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ar-SA"/>
        </w:rPr>
        <w:t xml:space="preserve">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5670"/>
        <w:gridCol w:w="4820"/>
      </w:tblGrid>
      <w:tr w:rsidR="00CB21CD" w:rsidRPr="009376A0" w14:paraId="75C6C11B" w14:textId="77777777" w:rsidTr="00CB21CD">
        <w:trPr>
          <w:trHeight w:val="1975"/>
        </w:trPr>
        <w:tc>
          <w:tcPr>
            <w:tcW w:w="5670" w:type="dxa"/>
            <w:shd w:val="clear" w:color="auto" w:fill="auto"/>
          </w:tcPr>
          <w:p w14:paraId="3A00BC84" w14:textId="77777777" w:rsidR="00CB21CD" w:rsidRPr="009376A0" w:rsidRDefault="00CB21CD" w:rsidP="00F74F60">
            <w:pPr>
              <w:spacing w:line="315" w:lineRule="atLeast"/>
              <w:jc w:val="both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94CE04E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2545EDB3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06BCABF2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0F1D1412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6997B002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7B4822C7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196B1545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3C1BBDFA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0F53E55B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20929D1E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33A23F32" w14:textId="77777777" w:rsidR="00CB21CD" w:rsidRPr="009376A0" w:rsidRDefault="00CB21CD" w:rsidP="00F74F60">
            <w:pPr>
              <w:widowControl w:val="0"/>
              <w:autoSpaceDE w:val="0"/>
              <w:autoSpaceDN w:val="0"/>
              <w:jc w:val="both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725F3CF3" w14:textId="77777777" w:rsidR="00CB21CD" w:rsidRPr="00CB21CD" w:rsidRDefault="00CB21CD" w:rsidP="00CB21CD">
            <w:pPr>
              <w:widowControl w:val="0"/>
              <w:autoSpaceDE w:val="0"/>
              <w:autoSpaceDN w:val="0"/>
              <w:ind w:left="-291" w:right="1166" w:firstLine="291"/>
              <w:jc w:val="right"/>
              <w:outlineLvl w:val="0"/>
              <w:rPr>
                <w:rFonts w:eastAsia="Times New Roman" w:cs="Times New Roman"/>
                <w:sz w:val="22"/>
                <w:szCs w:val="22"/>
              </w:rPr>
            </w:pPr>
            <w:r w:rsidRPr="00CB21CD">
              <w:rPr>
                <w:rFonts w:eastAsia="Times New Roman" w:cs="Times New Roman"/>
                <w:sz w:val="22"/>
                <w:szCs w:val="22"/>
              </w:rPr>
              <w:t>Приложение 1</w:t>
            </w:r>
          </w:p>
          <w:p w14:paraId="4AB223AC" w14:textId="24EE239A" w:rsidR="00CB21CD" w:rsidRPr="00CB21CD" w:rsidRDefault="00CB21CD" w:rsidP="00CB21CD">
            <w:pPr>
              <w:widowControl w:val="0"/>
              <w:autoSpaceDE w:val="0"/>
              <w:autoSpaceDN w:val="0"/>
              <w:ind w:left="-291" w:right="1166" w:firstLine="291"/>
              <w:jc w:val="right"/>
              <w:outlineLvl w:val="0"/>
              <w:rPr>
                <w:rFonts w:eastAsia="Times New Roman" w:cs="Times New Roman"/>
                <w:sz w:val="22"/>
                <w:szCs w:val="22"/>
              </w:rPr>
            </w:pPr>
            <w:r w:rsidRPr="00CB21CD">
              <w:rPr>
                <w:rFonts w:eastAsia="Times New Roman" w:cs="Times New Roman"/>
                <w:sz w:val="22"/>
                <w:szCs w:val="22"/>
              </w:rPr>
              <w:t>к постановлению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CB21CD">
              <w:rPr>
                <w:rFonts w:eastAsia="Times New Roman" w:cs="Times New Roman"/>
                <w:sz w:val="22"/>
                <w:szCs w:val="22"/>
              </w:rPr>
              <w:t>Администрации</w:t>
            </w:r>
          </w:p>
          <w:p w14:paraId="2F0F5ED1" w14:textId="3C68334C" w:rsidR="00CB21CD" w:rsidRPr="00CB21CD" w:rsidRDefault="00CB21CD" w:rsidP="00CB21CD">
            <w:pPr>
              <w:widowControl w:val="0"/>
              <w:autoSpaceDE w:val="0"/>
              <w:autoSpaceDN w:val="0"/>
              <w:ind w:left="-291" w:right="1166" w:firstLine="291"/>
              <w:jc w:val="right"/>
              <w:outlineLvl w:val="0"/>
              <w:rPr>
                <w:rFonts w:eastAsia="Times New Roman" w:cs="Times New Roman"/>
                <w:sz w:val="22"/>
                <w:szCs w:val="22"/>
              </w:rPr>
            </w:pPr>
            <w:proofErr w:type="spellStart"/>
            <w:r w:rsidRPr="00CB21CD">
              <w:rPr>
                <w:rFonts w:eastAsia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CB21CD">
              <w:rPr>
                <w:rFonts w:eastAsia="Times New Roman" w:cs="Times New Roman"/>
                <w:sz w:val="22"/>
                <w:szCs w:val="22"/>
              </w:rPr>
              <w:t xml:space="preserve"> сельского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CB21CD">
              <w:rPr>
                <w:rFonts w:eastAsia="Times New Roman" w:cs="Times New Roman"/>
                <w:sz w:val="22"/>
                <w:szCs w:val="22"/>
              </w:rPr>
              <w:t>поселения</w:t>
            </w:r>
          </w:p>
          <w:p w14:paraId="7BB54FE3" w14:textId="6539BE96" w:rsidR="00CB21CD" w:rsidRPr="009376A0" w:rsidRDefault="00CB21CD" w:rsidP="00CB21CD">
            <w:pPr>
              <w:widowControl w:val="0"/>
              <w:autoSpaceDE w:val="0"/>
              <w:autoSpaceDN w:val="0"/>
              <w:ind w:left="-291" w:right="1166" w:firstLine="291"/>
              <w:jc w:val="right"/>
              <w:outlineLvl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</w:t>
            </w:r>
            <w:r w:rsidRPr="00CB21CD">
              <w:rPr>
                <w:rFonts w:eastAsia="Times New Roman" w:cs="Times New Roman"/>
                <w:sz w:val="22"/>
                <w:szCs w:val="22"/>
              </w:rPr>
              <w:t>от 18.09.2024 №60</w:t>
            </w:r>
          </w:p>
        </w:tc>
      </w:tr>
    </w:tbl>
    <w:p w14:paraId="64EB1C92" w14:textId="77777777" w:rsidR="00CB21CD" w:rsidRPr="009376A0" w:rsidRDefault="00CB21CD" w:rsidP="00CB21CD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2AB3FF4E" w14:textId="77777777" w:rsidR="00CB21CD" w:rsidRPr="009376A0" w:rsidRDefault="00CB21CD" w:rsidP="00CB21CD">
      <w:pPr>
        <w:shd w:val="clear" w:color="auto" w:fill="FFFFFF"/>
        <w:spacing w:line="288" w:lineRule="atLeast"/>
        <w:jc w:val="center"/>
        <w:textAlignment w:val="baseline"/>
        <w:rPr>
          <w:rFonts w:eastAsia="Times New Roman" w:cs="Times New Roman"/>
          <w:b/>
          <w:spacing w:val="2"/>
          <w:sz w:val="24"/>
          <w:szCs w:val="24"/>
        </w:rPr>
      </w:pPr>
      <w:r w:rsidRPr="009376A0">
        <w:rPr>
          <w:rFonts w:eastAsia="Times New Roman" w:cs="Times New Roman"/>
          <w:b/>
          <w:spacing w:val="2"/>
          <w:sz w:val="24"/>
          <w:szCs w:val="24"/>
        </w:rPr>
        <w:t>ФОРМА</w:t>
      </w:r>
    </w:p>
    <w:p w14:paraId="56562D40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b/>
          <w:spacing w:val="2"/>
          <w:sz w:val="24"/>
          <w:szCs w:val="24"/>
        </w:rPr>
      </w:pPr>
      <w:r w:rsidRPr="009376A0">
        <w:rPr>
          <w:rFonts w:eastAsia="Times New Roman" w:cs="Times New Roman"/>
          <w:b/>
          <w:spacing w:val="2"/>
          <w:sz w:val="24"/>
          <w:szCs w:val="24"/>
        </w:rPr>
        <w:t>книги регистрации надмогильных сооружений (надгробий)</w:t>
      </w:r>
    </w:p>
    <w:p w14:paraId="4312C8E4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42B1A819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Титульный лист</w:t>
      </w:r>
    </w:p>
    <w:p w14:paraId="348A95AF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439D22CE" w14:textId="77777777" w:rsidR="00CB21CD" w:rsidRPr="009376A0" w:rsidRDefault="00CB21CD" w:rsidP="00CB21CD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7E4D1691" w14:textId="77777777" w:rsidR="00CB21CD" w:rsidRPr="009376A0" w:rsidRDefault="00CB21CD" w:rsidP="00CB21CD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КНИГА</w:t>
      </w:r>
    </w:p>
    <w:p w14:paraId="6E67C1CB" w14:textId="77777777" w:rsidR="00CB21CD" w:rsidRPr="009376A0" w:rsidRDefault="00CB21CD" w:rsidP="00CB21CD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 xml:space="preserve">РЕГИСТРАЦИИ УСТАНОВКИ И ЗАМЕНЫ </w:t>
      </w:r>
    </w:p>
    <w:p w14:paraId="1D82722C" w14:textId="77777777" w:rsidR="00CB21CD" w:rsidRPr="009376A0" w:rsidRDefault="00CB21CD" w:rsidP="00CB21CD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НАДМОГИЛЬНЫХ СООРУЖЕНИЙ (НАДГРОБИЙ)</w:t>
      </w:r>
    </w:p>
    <w:p w14:paraId="3062CB57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591F9BC6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2CA7EC99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412C721D" w14:textId="77777777" w:rsidR="00CB21CD" w:rsidRPr="009376A0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612295C7" w14:textId="77777777" w:rsidR="00CB21CD" w:rsidRPr="009376A0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Начат «_</w:t>
      </w:r>
      <w:proofErr w:type="gramStart"/>
      <w:r w:rsidRPr="009376A0">
        <w:rPr>
          <w:rFonts w:eastAsia="Times New Roman" w:cs="Times New Roman"/>
          <w:spacing w:val="2"/>
          <w:sz w:val="24"/>
          <w:szCs w:val="24"/>
        </w:rPr>
        <w:t>_»_</w:t>
      </w:r>
      <w:proofErr w:type="gramEnd"/>
      <w:r w:rsidRPr="009376A0">
        <w:rPr>
          <w:rFonts w:eastAsia="Times New Roman" w:cs="Times New Roman"/>
          <w:spacing w:val="2"/>
          <w:sz w:val="24"/>
          <w:szCs w:val="24"/>
        </w:rPr>
        <w:t>_________ 20__ г.</w:t>
      </w:r>
    </w:p>
    <w:p w14:paraId="06D8EBEE" w14:textId="77777777" w:rsidR="00CB21CD" w:rsidRPr="009376A0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Окончен «_</w:t>
      </w:r>
      <w:proofErr w:type="gramStart"/>
      <w:r w:rsidRPr="009376A0">
        <w:rPr>
          <w:rFonts w:eastAsia="Times New Roman" w:cs="Times New Roman"/>
          <w:spacing w:val="2"/>
          <w:sz w:val="24"/>
          <w:szCs w:val="24"/>
        </w:rPr>
        <w:t>_»_</w:t>
      </w:r>
      <w:proofErr w:type="gramEnd"/>
      <w:r w:rsidRPr="009376A0">
        <w:rPr>
          <w:rFonts w:eastAsia="Times New Roman" w:cs="Times New Roman"/>
          <w:spacing w:val="2"/>
          <w:sz w:val="24"/>
          <w:szCs w:val="24"/>
        </w:rPr>
        <w:t>_______ 20__ г.</w:t>
      </w:r>
    </w:p>
    <w:p w14:paraId="4ADFCDDF" w14:textId="77777777" w:rsidR="00CB21CD" w:rsidRPr="009376A0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06E9B7A3" w14:textId="77777777" w:rsidR="00CB21CD" w:rsidRPr="009376A0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Срок хранения - постоянно</w:t>
      </w:r>
    </w:p>
    <w:p w14:paraId="4F36909A" w14:textId="77777777" w:rsidR="00CB21CD" w:rsidRPr="009376A0" w:rsidRDefault="00CB21CD" w:rsidP="00CB21CD">
      <w:pPr>
        <w:jc w:val="right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7B563A1C" w14:textId="77777777" w:rsidR="00CB21CD" w:rsidRPr="009376A0" w:rsidRDefault="00CB21CD" w:rsidP="00CB21CD">
      <w:pPr>
        <w:jc w:val="right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tbl>
      <w:tblPr>
        <w:tblStyle w:val="a3"/>
        <w:tblW w:w="14651" w:type="dxa"/>
        <w:tblInd w:w="-601" w:type="dxa"/>
        <w:tblLook w:val="04A0" w:firstRow="1" w:lastRow="0" w:firstColumn="1" w:lastColumn="0" w:noHBand="0" w:noVBand="1"/>
      </w:tblPr>
      <w:tblGrid>
        <w:gridCol w:w="2045"/>
        <w:gridCol w:w="1728"/>
        <w:gridCol w:w="1768"/>
        <w:gridCol w:w="1951"/>
        <w:gridCol w:w="1500"/>
        <w:gridCol w:w="1794"/>
        <w:gridCol w:w="1794"/>
        <w:gridCol w:w="2071"/>
      </w:tblGrid>
      <w:tr w:rsidR="00CB21CD" w:rsidRPr="009376A0" w14:paraId="7C6AA264" w14:textId="77777777" w:rsidTr="00CB21CD">
        <w:trPr>
          <w:trHeight w:val="443"/>
        </w:trPr>
        <w:tc>
          <w:tcPr>
            <w:tcW w:w="2045" w:type="dxa"/>
          </w:tcPr>
          <w:p w14:paraId="36004007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Регистрационный № надмогильного сооружения</w:t>
            </w:r>
          </w:p>
        </w:tc>
        <w:tc>
          <w:tcPr>
            <w:tcW w:w="1728" w:type="dxa"/>
          </w:tcPr>
          <w:p w14:paraId="42A5301F" w14:textId="77777777" w:rsidR="00CB21CD" w:rsidRPr="009376A0" w:rsidRDefault="00CB21CD" w:rsidP="00F74F60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z w:val="24"/>
                <w:szCs w:val="24"/>
              </w:rPr>
              <w:t>Ф.И.О.</w:t>
            </w:r>
          </w:p>
          <w:p w14:paraId="5633FE76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z w:val="24"/>
                <w:szCs w:val="24"/>
              </w:rPr>
              <w:t>захороненного лица</w:t>
            </w:r>
          </w:p>
        </w:tc>
        <w:tc>
          <w:tcPr>
            <w:tcW w:w="1768" w:type="dxa"/>
          </w:tcPr>
          <w:p w14:paraId="23B5CF9B" w14:textId="77777777" w:rsidR="00CB21CD" w:rsidRPr="009376A0" w:rsidRDefault="00CB21CD" w:rsidP="00F74F60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z w:val="24"/>
                <w:szCs w:val="24"/>
              </w:rPr>
              <w:t>Дата</w:t>
            </w:r>
          </w:p>
          <w:p w14:paraId="10EA45E1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z w:val="24"/>
                <w:szCs w:val="24"/>
              </w:rPr>
              <w:t>установки (замены)</w:t>
            </w:r>
            <w:r w:rsidRPr="009376A0">
              <w:rPr>
                <w:rFonts w:cs="Times New Roman"/>
                <w:sz w:val="24"/>
                <w:szCs w:val="24"/>
                <w:lang w:eastAsia="en-US"/>
              </w:rPr>
              <w:t xml:space="preserve"> </w:t>
            </w:r>
            <w:r w:rsidRPr="009376A0">
              <w:rPr>
                <w:rFonts w:eastAsia="Times New Roman" w:cs="Times New Roman"/>
                <w:sz w:val="24"/>
                <w:szCs w:val="24"/>
              </w:rPr>
              <w:t>надмогильного сооружения</w:t>
            </w:r>
          </w:p>
        </w:tc>
        <w:tc>
          <w:tcPr>
            <w:tcW w:w="1951" w:type="dxa"/>
          </w:tcPr>
          <w:p w14:paraId="068770AE" w14:textId="77777777" w:rsidR="00CB21CD" w:rsidRPr="009376A0" w:rsidRDefault="00CB21CD" w:rsidP="00F74F60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>Место расположения надмогильного сооружения</w:t>
            </w:r>
          </w:p>
          <w:p w14:paraId="14FA6F92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(№ </w:t>
            </w:r>
            <w:proofErr w:type="spellStart"/>
            <w:proofErr w:type="gramStart"/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>участка,сектора</w:t>
            </w:r>
            <w:proofErr w:type="spellEnd"/>
            <w:proofErr w:type="gramEnd"/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184" w:type="dxa"/>
          </w:tcPr>
          <w:p w14:paraId="6696FBE5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  <w:p w14:paraId="494A6173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№ места захоронения</w:t>
            </w:r>
          </w:p>
        </w:tc>
        <w:tc>
          <w:tcPr>
            <w:tcW w:w="2110" w:type="dxa"/>
          </w:tcPr>
          <w:p w14:paraId="458949C6" w14:textId="77777777" w:rsidR="00CB21CD" w:rsidRPr="009376A0" w:rsidRDefault="00CB21CD" w:rsidP="00F74F60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Материал и размеры надмогильного </w:t>
            </w:r>
          </w:p>
          <w:p w14:paraId="3EE01855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>сооружения (надгробия)</w:t>
            </w:r>
          </w:p>
        </w:tc>
        <w:tc>
          <w:tcPr>
            <w:tcW w:w="1794" w:type="dxa"/>
          </w:tcPr>
          <w:p w14:paraId="361241D5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>Документы на изготовление надмогильного сооружения (надгробия)</w:t>
            </w:r>
          </w:p>
        </w:tc>
        <w:tc>
          <w:tcPr>
            <w:tcW w:w="2071" w:type="dxa"/>
          </w:tcPr>
          <w:p w14:paraId="757450C2" w14:textId="77777777" w:rsidR="00CB21CD" w:rsidRPr="009376A0" w:rsidRDefault="00CB21CD" w:rsidP="00F74F60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>ФИО</w:t>
            </w:r>
          </w:p>
          <w:p w14:paraId="0A4B0E27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pacing w:val="2"/>
                <w:sz w:val="24"/>
                <w:szCs w:val="24"/>
              </w:rPr>
              <w:t>и адрес лица, на которого зарегистрировано место захоронения</w:t>
            </w:r>
          </w:p>
        </w:tc>
      </w:tr>
      <w:tr w:rsidR="00CB21CD" w:rsidRPr="009376A0" w14:paraId="7DDCA0E2" w14:textId="77777777" w:rsidTr="00CB21CD">
        <w:trPr>
          <w:trHeight w:val="161"/>
        </w:trPr>
        <w:tc>
          <w:tcPr>
            <w:tcW w:w="2045" w:type="dxa"/>
          </w:tcPr>
          <w:p w14:paraId="21E4C752" w14:textId="77777777" w:rsidR="00CB21CD" w:rsidRPr="00CB21CD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</w:pPr>
            <w:r w:rsidRPr="00CB21CD"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728" w:type="dxa"/>
          </w:tcPr>
          <w:p w14:paraId="60BF6B54" w14:textId="77777777" w:rsidR="00CB21CD" w:rsidRPr="00CB21CD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</w:pPr>
            <w:r w:rsidRPr="00CB21CD"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1768" w:type="dxa"/>
          </w:tcPr>
          <w:p w14:paraId="2A856DDA" w14:textId="77777777" w:rsidR="00CB21CD" w:rsidRPr="00CB21CD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</w:pPr>
            <w:r w:rsidRPr="00CB21CD"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951" w:type="dxa"/>
          </w:tcPr>
          <w:p w14:paraId="5BD41318" w14:textId="77777777" w:rsidR="00CB21CD" w:rsidRPr="00CB21CD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</w:pPr>
            <w:r w:rsidRPr="00CB21CD"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1184" w:type="dxa"/>
          </w:tcPr>
          <w:p w14:paraId="71ED63D2" w14:textId="77777777" w:rsidR="00CB21CD" w:rsidRPr="00CB21CD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</w:pPr>
            <w:r w:rsidRPr="00CB21CD"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2110" w:type="dxa"/>
          </w:tcPr>
          <w:p w14:paraId="3B1B62E7" w14:textId="77777777" w:rsidR="00CB21CD" w:rsidRPr="00CB21CD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</w:pPr>
            <w:r w:rsidRPr="00CB21CD">
              <w:rPr>
                <w:rFonts w:eastAsia="Times New Roman" w:cs="Times New Roman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1794" w:type="dxa"/>
          </w:tcPr>
          <w:p w14:paraId="24AE1C40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071" w:type="dxa"/>
          </w:tcPr>
          <w:p w14:paraId="467E7F0B" w14:textId="77777777" w:rsidR="00CB21CD" w:rsidRPr="009376A0" w:rsidRDefault="00CB21CD" w:rsidP="00F74F60">
            <w:pPr>
              <w:spacing w:line="360" w:lineRule="atLeast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  <w:r w:rsidRPr="009376A0"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CB21CD" w:rsidRPr="009376A0" w14:paraId="44E822CF" w14:textId="77777777" w:rsidTr="00CB21CD">
        <w:trPr>
          <w:trHeight w:val="443"/>
        </w:trPr>
        <w:tc>
          <w:tcPr>
            <w:tcW w:w="2045" w:type="dxa"/>
          </w:tcPr>
          <w:p w14:paraId="141500C8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28" w:type="dxa"/>
          </w:tcPr>
          <w:p w14:paraId="04CBA3BE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68" w:type="dxa"/>
          </w:tcPr>
          <w:p w14:paraId="13557483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51" w:type="dxa"/>
          </w:tcPr>
          <w:p w14:paraId="506379D0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84" w:type="dxa"/>
          </w:tcPr>
          <w:p w14:paraId="1345118F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10" w:type="dxa"/>
          </w:tcPr>
          <w:p w14:paraId="5BBF4B20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94" w:type="dxa"/>
          </w:tcPr>
          <w:p w14:paraId="54B202F5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71" w:type="dxa"/>
          </w:tcPr>
          <w:p w14:paraId="4C286644" w14:textId="77777777" w:rsidR="00CB21CD" w:rsidRPr="009376A0" w:rsidRDefault="00CB21CD" w:rsidP="00F74F60">
            <w:pPr>
              <w:spacing w:line="360" w:lineRule="atLeast"/>
              <w:textAlignment w:val="baseline"/>
              <w:rPr>
                <w:rFonts w:eastAsia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188C2C74" w14:textId="77777777" w:rsidR="00CB21CD" w:rsidRPr="009376A0" w:rsidRDefault="00CB21CD" w:rsidP="00CB21CD">
      <w:pPr>
        <w:spacing w:line="360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54921C08" w14:textId="77777777" w:rsidR="00CB21CD" w:rsidRPr="009376A0" w:rsidRDefault="00CB21CD" w:rsidP="00CB21CD">
      <w:pPr>
        <w:spacing w:line="360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tbl>
      <w:tblPr>
        <w:tblW w:w="19920" w:type="dxa"/>
        <w:tblInd w:w="-851" w:type="dxa"/>
        <w:tblLook w:val="04A0" w:firstRow="1" w:lastRow="0" w:firstColumn="1" w:lastColumn="0" w:noHBand="0" w:noVBand="1"/>
      </w:tblPr>
      <w:tblGrid>
        <w:gridCol w:w="7126"/>
        <w:gridCol w:w="6397"/>
        <w:gridCol w:w="6397"/>
      </w:tblGrid>
      <w:tr w:rsidR="00CB21CD" w:rsidRPr="009376A0" w14:paraId="59B1280A" w14:textId="77777777" w:rsidTr="00CB21CD">
        <w:trPr>
          <w:trHeight w:val="2685"/>
        </w:trPr>
        <w:tc>
          <w:tcPr>
            <w:tcW w:w="7126" w:type="dxa"/>
            <w:shd w:val="clear" w:color="auto" w:fill="auto"/>
          </w:tcPr>
          <w:p w14:paraId="044A3A19" w14:textId="77777777" w:rsidR="00CB21CD" w:rsidRPr="009376A0" w:rsidRDefault="00CB21CD" w:rsidP="00F74F60">
            <w:pPr>
              <w:spacing w:line="315" w:lineRule="atLeast"/>
              <w:jc w:val="both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397" w:type="dxa"/>
          </w:tcPr>
          <w:p w14:paraId="735C4555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7295D07A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5AEB8F2F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62FE6FB6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52501912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2743EA89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75A00D4B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4262F55A" w14:textId="77777777" w:rsidR="00CB21CD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04205B48" w14:textId="77777777" w:rsidR="00CB21CD" w:rsidRPr="009376A0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397" w:type="dxa"/>
            <w:shd w:val="clear" w:color="auto" w:fill="auto"/>
          </w:tcPr>
          <w:p w14:paraId="523D3C63" w14:textId="1767CC96" w:rsidR="00CB21CD" w:rsidRPr="009376A0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1242707E" w14:textId="77777777" w:rsidR="00CB21CD" w:rsidRPr="009376A0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</w:p>
          <w:p w14:paraId="19E2530A" w14:textId="77777777" w:rsidR="00CB21CD" w:rsidRPr="009376A0" w:rsidRDefault="00CB21CD" w:rsidP="00F74F60">
            <w:pPr>
              <w:widowControl w:val="0"/>
              <w:autoSpaceDE w:val="0"/>
              <w:autoSpaceDN w:val="0"/>
              <w:outlineLvl w:val="0"/>
              <w:rPr>
                <w:rFonts w:eastAsia="Times New Roman" w:cs="Times New Roman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z w:val="24"/>
                <w:szCs w:val="24"/>
              </w:rPr>
              <w:t>Приложение 2</w:t>
            </w:r>
          </w:p>
          <w:p w14:paraId="1A986221" w14:textId="77777777" w:rsidR="00CB21CD" w:rsidRPr="009376A0" w:rsidRDefault="00CB21CD" w:rsidP="00F74F6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z w:val="24"/>
                <w:szCs w:val="24"/>
              </w:rPr>
              <w:t>к постановлению Администрации</w:t>
            </w:r>
          </w:p>
          <w:p w14:paraId="62F94801" w14:textId="77777777" w:rsidR="00CB21CD" w:rsidRPr="009376A0" w:rsidRDefault="00CB21CD" w:rsidP="00F74F6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376A0">
              <w:rPr>
                <w:rFonts w:eastAsia="Times New Roman" w:cs="Times New Roman"/>
                <w:sz w:val="24"/>
                <w:szCs w:val="24"/>
              </w:rPr>
              <w:t>Коломинского</w:t>
            </w:r>
            <w:proofErr w:type="spellEnd"/>
            <w:r w:rsidRPr="009376A0">
              <w:rPr>
                <w:rFonts w:eastAsia="Times New Roman" w:cs="Times New Roman"/>
                <w:sz w:val="24"/>
                <w:szCs w:val="24"/>
              </w:rPr>
              <w:t xml:space="preserve"> сельского поселения </w:t>
            </w:r>
          </w:p>
          <w:p w14:paraId="104C3B2A" w14:textId="77777777" w:rsidR="00CB21CD" w:rsidRPr="009376A0" w:rsidRDefault="00CB21CD" w:rsidP="00F74F6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</w:rPr>
            </w:pPr>
            <w:r w:rsidRPr="009376A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76A0">
              <w:rPr>
                <w:rFonts w:eastAsia="Times New Roman" w:cs="Times New Roman"/>
                <w:sz w:val="24"/>
                <w:szCs w:val="24"/>
              </w:rPr>
              <w:t>от  18.09.2024</w:t>
            </w:r>
            <w:proofErr w:type="gramEnd"/>
            <w:r w:rsidRPr="009376A0">
              <w:rPr>
                <w:rFonts w:eastAsia="Times New Roman" w:cs="Times New Roman"/>
                <w:sz w:val="24"/>
                <w:szCs w:val="24"/>
              </w:rPr>
              <w:t xml:space="preserve"> №60</w:t>
            </w:r>
          </w:p>
          <w:p w14:paraId="578663D8" w14:textId="77777777" w:rsidR="00CB21CD" w:rsidRPr="009376A0" w:rsidRDefault="00CB21CD" w:rsidP="00F74F60">
            <w:pPr>
              <w:spacing w:line="315" w:lineRule="atLeast"/>
              <w:jc w:val="both"/>
              <w:textAlignment w:val="baseline"/>
              <w:rPr>
                <w:rFonts w:eastAsia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5C3EC0B8" w14:textId="1EBAA055" w:rsidR="00CB21CD" w:rsidRPr="00CB21CD" w:rsidRDefault="00CB21CD" w:rsidP="00CB21CD">
      <w:pPr>
        <w:widowControl w:val="0"/>
        <w:autoSpaceDE w:val="0"/>
        <w:autoSpaceDN w:val="0"/>
        <w:ind w:left="-291" w:right="1166" w:firstLine="291"/>
        <w:jc w:val="right"/>
        <w:outlineLvl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 xml:space="preserve"> </w:t>
      </w:r>
      <w:r w:rsidRPr="00CB21CD">
        <w:rPr>
          <w:rFonts w:eastAsia="Times New Roman" w:cs="Times New Roman"/>
          <w:sz w:val="22"/>
          <w:szCs w:val="22"/>
        </w:rPr>
        <w:t>Приложение 1</w:t>
      </w:r>
    </w:p>
    <w:p w14:paraId="6E742BB5" w14:textId="77777777" w:rsidR="00CB21CD" w:rsidRPr="00CB21CD" w:rsidRDefault="00CB21CD" w:rsidP="00CB21CD">
      <w:pPr>
        <w:widowControl w:val="0"/>
        <w:autoSpaceDE w:val="0"/>
        <w:autoSpaceDN w:val="0"/>
        <w:ind w:left="-291" w:right="-1" w:firstLine="291"/>
        <w:jc w:val="right"/>
        <w:outlineLvl w:val="0"/>
        <w:rPr>
          <w:rFonts w:eastAsia="Times New Roman" w:cs="Times New Roman"/>
          <w:sz w:val="22"/>
          <w:szCs w:val="22"/>
        </w:rPr>
      </w:pPr>
      <w:r w:rsidRPr="00CB21CD">
        <w:rPr>
          <w:rFonts w:eastAsia="Times New Roman" w:cs="Times New Roman"/>
          <w:sz w:val="22"/>
          <w:szCs w:val="22"/>
        </w:rPr>
        <w:t>к постановлению</w:t>
      </w:r>
      <w:r>
        <w:rPr>
          <w:rFonts w:eastAsia="Times New Roman" w:cs="Times New Roman"/>
          <w:sz w:val="22"/>
          <w:szCs w:val="22"/>
        </w:rPr>
        <w:t xml:space="preserve"> </w:t>
      </w:r>
      <w:r w:rsidRPr="00CB21CD">
        <w:rPr>
          <w:rFonts w:eastAsia="Times New Roman" w:cs="Times New Roman"/>
          <w:sz w:val="22"/>
          <w:szCs w:val="22"/>
        </w:rPr>
        <w:t>Администрации</w:t>
      </w:r>
    </w:p>
    <w:p w14:paraId="79BDA8ED" w14:textId="77777777" w:rsidR="00CB21CD" w:rsidRPr="00CB21CD" w:rsidRDefault="00CB21CD" w:rsidP="00CB21CD">
      <w:pPr>
        <w:widowControl w:val="0"/>
        <w:autoSpaceDE w:val="0"/>
        <w:autoSpaceDN w:val="0"/>
        <w:ind w:left="-291" w:right="-1" w:firstLine="291"/>
        <w:jc w:val="right"/>
        <w:outlineLvl w:val="0"/>
        <w:rPr>
          <w:rFonts w:eastAsia="Times New Roman" w:cs="Times New Roman"/>
          <w:sz w:val="22"/>
          <w:szCs w:val="22"/>
        </w:rPr>
      </w:pPr>
      <w:proofErr w:type="spellStart"/>
      <w:r w:rsidRPr="00CB21CD">
        <w:rPr>
          <w:rFonts w:eastAsia="Times New Roman" w:cs="Times New Roman"/>
          <w:sz w:val="22"/>
          <w:szCs w:val="22"/>
        </w:rPr>
        <w:t>Коломинского</w:t>
      </w:r>
      <w:proofErr w:type="spellEnd"/>
      <w:r w:rsidRPr="00CB21CD">
        <w:rPr>
          <w:rFonts w:eastAsia="Times New Roman" w:cs="Times New Roman"/>
          <w:sz w:val="22"/>
          <w:szCs w:val="22"/>
        </w:rPr>
        <w:t xml:space="preserve"> сельского</w:t>
      </w:r>
      <w:r>
        <w:rPr>
          <w:rFonts w:eastAsia="Times New Roman" w:cs="Times New Roman"/>
          <w:sz w:val="22"/>
          <w:szCs w:val="22"/>
        </w:rPr>
        <w:t xml:space="preserve"> </w:t>
      </w:r>
      <w:r w:rsidRPr="00CB21CD">
        <w:rPr>
          <w:rFonts w:eastAsia="Times New Roman" w:cs="Times New Roman"/>
          <w:sz w:val="22"/>
          <w:szCs w:val="22"/>
        </w:rPr>
        <w:t>поселения</w:t>
      </w:r>
    </w:p>
    <w:p w14:paraId="7C59E7EA" w14:textId="7C0674C5" w:rsidR="00CB21CD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 w:rsidRPr="00CB21CD">
        <w:rPr>
          <w:rFonts w:eastAsia="Times New Roman" w:cs="Times New Roman"/>
          <w:sz w:val="22"/>
          <w:szCs w:val="22"/>
        </w:rPr>
        <w:t>от 18.09.2024 №60</w:t>
      </w:r>
    </w:p>
    <w:p w14:paraId="4721909A" w14:textId="77777777" w:rsidR="00CB21CD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sz w:val="22"/>
          <w:szCs w:val="22"/>
        </w:rPr>
      </w:pPr>
    </w:p>
    <w:p w14:paraId="5C696131" w14:textId="77777777" w:rsidR="00CB21CD" w:rsidRPr="009376A0" w:rsidRDefault="00CB21CD" w:rsidP="00CB21CD">
      <w:pPr>
        <w:shd w:val="clear" w:color="auto" w:fill="FFFFFF"/>
        <w:spacing w:line="315" w:lineRule="atLeast"/>
        <w:jc w:val="right"/>
        <w:textAlignment w:val="baseline"/>
        <w:rPr>
          <w:rFonts w:eastAsia="Times New Roman" w:cs="Times New Roman"/>
          <w:b/>
          <w:spacing w:val="2"/>
          <w:sz w:val="24"/>
          <w:szCs w:val="24"/>
        </w:rPr>
      </w:pPr>
    </w:p>
    <w:p w14:paraId="2022E582" w14:textId="77777777" w:rsidR="00CB21CD" w:rsidRPr="009376A0" w:rsidRDefault="00CB21CD" w:rsidP="00CB21CD">
      <w:pPr>
        <w:shd w:val="clear" w:color="auto" w:fill="FFFFFF"/>
        <w:jc w:val="center"/>
        <w:textAlignment w:val="baseline"/>
        <w:outlineLvl w:val="1"/>
        <w:rPr>
          <w:rFonts w:eastAsia="Times New Roman" w:cs="Times New Roman"/>
          <w:b/>
          <w:spacing w:val="2"/>
          <w:sz w:val="24"/>
          <w:szCs w:val="24"/>
        </w:rPr>
      </w:pPr>
      <w:r w:rsidRPr="009376A0">
        <w:rPr>
          <w:rFonts w:eastAsia="Times New Roman" w:cs="Times New Roman"/>
          <w:b/>
          <w:spacing w:val="2"/>
          <w:sz w:val="24"/>
          <w:szCs w:val="24"/>
        </w:rPr>
        <w:t>ПОРЯДОК</w:t>
      </w:r>
    </w:p>
    <w:p w14:paraId="75CB7C79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b/>
          <w:spacing w:val="2"/>
          <w:sz w:val="24"/>
          <w:szCs w:val="24"/>
        </w:rPr>
      </w:pPr>
      <w:r w:rsidRPr="009376A0">
        <w:rPr>
          <w:rFonts w:eastAsia="Times New Roman" w:cs="Times New Roman"/>
          <w:b/>
          <w:spacing w:val="2"/>
          <w:sz w:val="24"/>
          <w:szCs w:val="24"/>
        </w:rPr>
        <w:t>ведения книги регистрации надмогильных сооружений (надгробий)</w:t>
      </w:r>
    </w:p>
    <w:p w14:paraId="1A731C67" w14:textId="77777777" w:rsidR="00CB21CD" w:rsidRPr="009376A0" w:rsidRDefault="00CB21CD" w:rsidP="00CB21CD">
      <w:pPr>
        <w:shd w:val="clear" w:color="auto" w:fill="FFFFFF"/>
        <w:spacing w:line="315" w:lineRule="atLeast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</w:p>
    <w:p w14:paraId="4D156B5E" w14:textId="77777777" w:rsidR="00CB21CD" w:rsidRPr="009376A0" w:rsidRDefault="00CB21CD" w:rsidP="00CB21C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1. Каждое надмогильное сооружение (надгробие), установленное на территории кладбища, регистрируется лицом, ответственным за ведение книг регистрации надмогильных сооружений (надгробий) (далее - Книга).</w:t>
      </w:r>
    </w:p>
    <w:p w14:paraId="49C4C7B8" w14:textId="77777777" w:rsidR="00CB21CD" w:rsidRPr="009376A0" w:rsidRDefault="00CB21CD" w:rsidP="00CB21C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 xml:space="preserve">Книга ведется по форме, утвержденной настоящим постановлением администрации </w:t>
      </w:r>
      <w:proofErr w:type="spellStart"/>
      <w:r w:rsidRPr="009376A0">
        <w:rPr>
          <w:rFonts w:eastAsia="Times New Roman" w:cs="Times New Roman"/>
          <w:spacing w:val="2"/>
          <w:sz w:val="24"/>
          <w:szCs w:val="24"/>
        </w:rPr>
        <w:t>Коломинского</w:t>
      </w:r>
      <w:proofErr w:type="spellEnd"/>
      <w:r w:rsidRPr="009376A0">
        <w:rPr>
          <w:rFonts w:eastAsia="Times New Roman" w:cs="Times New Roman"/>
          <w:spacing w:val="2"/>
          <w:sz w:val="24"/>
          <w:szCs w:val="24"/>
        </w:rPr>
        <w:t xml:space="preserve"> сельского поселения Чаинского района.</w:t>
      </w:r>
    </w:p>
    <w:p w14:paraId="1D2EBE21" w14:textId="77777777" w:rsidR="00CB21CD" w:rsidRPr="009376A0" w:rsidRDefault="00CB21CD" w:rsidP="00CB21CD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 xml:space="preserve">2. Книга должна быть пронумерована, прошнурована и скреплена подписью Главы </w:t>
      </w:r>
      <w:proofErr w:type="spellStart"/>
      <w:r w:rsidRPr="009376A0">
        <w:rPr>
          <w:rFonts w:eastAsia="Times New Roman" w:cs="Times New Roman"/>
          <w:spacing w:val="2"/>
          <w:sz w:val="24"/>
          <w:szCs w:val="24"/>
        </w:rPr>
        <w:t>Коломинского</w:t>
      </w:r>
      <w:proofErr w:type="spellEnd"/>
      <w:r w:rsidRPr="009376A0">
        <w:rPr>
          <w:rFonts w:eastAsia="Times New Roman" w:cs="Times New Roman"/>
          <w:spacing w:val="2"/>
          <w:sz w:val="24"/>
          <w:szCs w:val="24"/>
        </w:rPr>
        <w:t xml:space="preserve"> сельского поселения.</w:t>
      </w:r>
    </w:p>
    <w:p w14:paraId="2540BB20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Книга является документом строгой отчетности и относится к делам постоянного срока хранения.</w:t>
      </w:r>
    </w:p>
    <w:p w14:paraId="3F578AE0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3. На каждое кладбище ведется отдельная Книга. Порядковая нумерация книги начинается с цифры «1» и должна быть непрерывной и единой. Для крупных кладбищ допускается ведение нескольких Книг в зависимости от территориального деления кладбища. При этом должна применяться дробная нумерация.</w:t>
      </w:r>
    </w:p>
    <w:p w14:paraId="1C777B75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4. Книга имеет титульный лист, на котором указываются слова «Книга регистрации установки и замены надмогильных сооружений (надгробий)», номер книги, наименование населенного пункта, название кладбища, временной период ведения данной книги, срок хранения.</w:t>
      </w:r>
    </w:p>
    <w:p w14:paraId="2EC8074E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5. Книгу можно заполнять от руки, как чернилами, так и шариковой ручкой. Внесение записи в Книгу производится в день установки и (или) регистрации надмогильного сооружения (надгробия).</w:t>
      </w:r>
    </w:p>
    <w:p w14:paraId="4ACCFFF8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В Книге не должно быть помарок и подчисток. Если при записи допущены неточности, Глава поселения ставит отметку, содержащую слова «Исправленному верить», дату, личную подпись.</w:t>
      </w:r>
    </w:p>
    <w:p w14:paraId="3584B59F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cs="Times New Roman"/>
          <w:sz w:val="24"/>
          <w:szCs w:val="24"/>
          <w:lang w:eastAsia="en-US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 xml:space="preserve">6. Книга, законченная делопроизводством, до ее сдачи на постоянное хранение в архивный отдел администрации муниципального образования «Коломинское сельское поселение» хранится в течение срока ведомственного </w:t>
      </w:r>
      <w:proofErr w:type="gramStart"/>
      <w:r w:rsidRPr="009376A0">
        <w:rPr>
          <w:rFonts w:eastAsia="Times New Roman" w:cs="Times New Roman"/>
          <w:spacing w:val="2"/>
          <w:sz w:val="24"/>
          <w:szCs w:val="24"/>
        </w:rPr>
        <w:t>хранения ,</w:t>
      </w:r>
      <w:proofErr w:type="gramEnd"/>
      <w:r w:rsidRPr="009376A0">
        <w:rPr>
          <w:rFonts w:eastAsia="Times New Roman" w:cs="Times New Roman"/>
          <w:spacing w:val="2"/>
          <w:sz w:val="24"/>
          <w:szCs w:val="24"/>
        </w:rPr>
        <w:t xml:space="preserve"> исключающих ее порчу или утрату</w:t>
      </w:r>
      <w:r w:rsidRPr="009376A0">
        <w:rPr>
          <w:rFonts w:cs="Times New Roman"/>
          <w:sz w:val="24"/>
          <w:szCs w:val="24"/>
          <w:lang w:eastAsia="en-US"/>
        </w:rPr>
        <w:t>.</w:t>
      </w:r>
    </w:p>
    <w:p w14:paraId="3F385726" w14:textId="77777777" w:rsidR="00CB21CD" w:rsidRPr="009376A0" w:rsidRDefault="00CB21CD" w:rsidP="00CB21CD">
      <w:pPr>
        <w:shd w:val="clear" w:color="auto" w:fill="FFFFFF"/>
        <w:spacing w:line="315" w:lineRule="atLeast"/>
        <w:jc w:val="center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cs="Times New Roman"/>
          <w:sz w:val="24"/>
          <w:szCs w:val="24"/>
          <w:lang w:eastAsia="en-US"/>
        </w:rPr>
        <w:t>2</w:t>
      </w:r>
    </w:p>
    <w:p w14:paraId="6F742418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Ведомственное хранение Книги осуществляется в течение сроков, установленных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хранения.</w:t>
      </w:r>
    </w:p>
    <w:p w14:paraId="55999E02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7. По истечении срока ведомственного хранения Книги передаются в архивный отдел муниципального образования Чаинский район в соответствии с Инструкцией по делопроизводству в администрации муниципального образования Чаинский район.</w:t>
      </w:r>
    </w:p>
    <w:p w14:paraId="014FA525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lastRenderedPageBreak/>
        <w:t xml:space="preserve">8. Сведения, содержащиеся в Книге, в пределах срока ведомственного хранения, предоставляются администрацией </w:t>
      </w:r>
      <w:proofErr w:type="spellStart"/>
      <w:r w:rsidRPr="009376A0">
        <w:rPr>
          <w:rFonts w:eastAsia="Times New Roman" w:cs="Times New Roman"/>
          <w:spacing w:val="2"/>
          <w:sz w:val="24"/>
          <w:szCs w:val="24"/>
        </w:rPr>
        <w:t>Коломинского</w:t>
      </w:r>
      <w:proofErr w:type="spellEnd"/>
      <w:r w:rsidRPr="009376A0">
        <w:rPr>
          <w:rFonts w:eastAsia="Times New Roman" w:cs="Times New Roman"/>
          <w:spacing w:val="2"/>
          <w:sz w:val="24"/>
          <w:szCs w:val="24"/>
        </w:rPr>
        <w:t xml:space="preserve"> сельского поселения в порядке, предусмотренном действующим законодательством.</w:t>
      </w:r>
    </w:p>
    <w:p w14:paraId="677F3DED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Сведения, содержащиеся в Книге, переданной на архивное хранение, предоставляются архивным отделом администрации муниципального Чаинский район в порядке, предусмотренном действующим законодательством.</w:t>
      </w:r>
    </w:p>
    <w:p w14:paraId="1777A3DD" w14:textId="77777777" w:rsidR="00CB21CD" w:rsidRPr="009376A0" w:rsidRDefault="00CB21CD" w:rsidP="00CB21CD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eastAsia="Times New Roman" w:cs="Times New Roman"/>
          <w:spacing w:val="2"/>
          <w:sz w:val="24"/>
          <w:szCs w:val="24"/>
        </w:rPr>
      </w:pPr>
      <w:r w:rsidRPr="009376A0">
        <w:rPr>
          <w:rFonts w:eastAsia="Times New Roman" w:cs="Times New Roman"/>
          <w:spacing w:val="2"/>
          <w:sz w:val="24"/>
          <w:szCs w:val="24"/>
        </w:rPr>
        <w:t>9. Ответственное лицо за ведение Книги несет персональную ответственность за ведение и сохранность Книги.</w:t>
      </w:r>
    </w:p>
    <w:p w14:paraId="63D61067" w14:textId="77777777" w:rsidR="00CB21CD" w:rsidRPr="009376A0" w:rsidRDefault="00CB21CD" w:rsidP="00CB21CD">
      <w:pPr>
        <w:jc w:val="both"/>
        <w:rPr>
          <w:rFonts w:cs="Times New Roman"/>
          <w:sz w:val="24"/>
          <w:szCs w:val="24"/>
          <w:lang w:eastAsia="en-US"/>
        </w:rPr>
      </w:pPr>
    </w:p>
    <w:p w14:paraId="26402553" w14:textId="77777777" w:rsidR="00CB21CD" w:rsidRPr="009376A0" w:rsidRDefault="00CB21CD" w:rsidP="00CB21CD">
      <w:pPr>
        <w:jc w:val="center"/>
        <w:rPr>
          <w:rFonts w:eastAsia="Times New Roman" w:cs="Times New Roman"/>
          <w:b/>
          <w:sz w:val="24"/>
          <w:szCs w:val="24"/>
        </w:rPr>
      </w:pPr>
    </w:p>
    <w:p w14:paraId="05E495D5" w14:textId="77777777" w:rsidR="00CB21CD" w:rsidRPr="00054C66" w:rsidRDefault="00CB21CD" w:rsidP="00CB21CD">
      <w:pPr>
        <w:jc w:val="center"/>
        <w:rPr>
          <w:rFonts w:eastAsia="Times New Roman" w:cs="Times New Roman"/>
          <w:b/>
          <w:sz w:val="24"/>
          <w:szCs w:val="24"/>
        </w:rPr>
      </w:pPr>
    </w:p>
    <w:p w14:paraId="2D54B418" w14:textId="77777777" w:rsidR="00CB21CD" w:rsidRDefault="00CB21CD" w:rsidP="00CB21CD">
      <w:pPr>
        <w:jc w:val="center"/>
        <w:rPr>
          <w:rFonts w:eastAsia="Times New Roman" w:cs="Times New Roman"/>
          <w:b/>
          <w:sz w:val="24"/>
          <w:szCs w:val="24"/>
        </w:rPr>
      </w:pPr>
    </w:p>
    <w:p w14:paraId="258DBA89" w14:textId="77777777" w:rsidR="00CB21CD" w:rsidRDefault="00CB21CD" w:rsidP="00CB21CD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939EDFD" w14:textId="77777777" w:rsidR="00CB21CD" w:rsidRDefault="00CB21CD" w:rsidP="00CB21CD">
      <w:pPr>
        <w:jc w:val="center"/>
        <w:rPr>
          <w:rFonts w:eastAsia="Times New Roman" w:cs="Times New Roman"/>
          <w:b/>
          <w:sz w:val="24"/>
          <w:szCs w:val="24"/>
        </w:rPr>
      </w:pPr>
    </w:p>
    <w:p w14:paraId="4E6BE30B" w14:textId="77777777" w:rsidR="00CB21CD" w:rsidRDefault="00CB21CD" w:rsidP="00CB21CD">
      <w:pPr>
        <w:jc w:val="center"/>
        <w:rPr>
          <w:rFonts w:eastAsia="Times New Roman" w:cs="Times New Roman"/>
          <w:b/>
          <w:sz w:val="24"/>
          <w:szCs w:val="24"/>
        </w:rPr>
      </w:pPr>
    </w:p>
    <w:p w14:paraId="65426006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CD"/>
    <w:rsid w:val="00152C7D"/>
    <w:rsid w:val="005E1033"/>
    <w:rsid w:val="006234A5"/>
    <w:rsid w:val="00B17076"/>
    <w:rsid w:val="00CB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18CA"/>
  <w15:chartTrackingRefBased/>
  <w15:docId w15:val="{FB52827F-A91A-42CC-AC0A-804246E7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1CD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2024-10-02T05:57:00Z</cp:lastPrinted>
  <dcterms:created xsi:type="dcterms:W3CDTF">2024-10-02T05:53:00Z</dcterms:created>
  <dcterms:modified xsi:type="dcterms:W3CDTF">2024-10-04T02:58:00Z</dcterms:modified>
</cp:coreProperties>
</file>