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4D3C41">
        <w:rPr>
          <w:rFonts w:eastAsia="Times New Roman" w:cs="Times New Roman"/>
          <w:b/>
          <w:bCs/>
          <w:sz w:val="24"/>
          <w:szCs w:val="24"/>
        </w:rPr>
        <w:t xml:space="preserve">АДМИНИСТРАЦИЯ </w:t>
      </w:r>
    </w:p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4D3C41">
        <w:rPr>
          <w:rFonts w:eastAsia="Times New Roman" w:cs="Times New Roman"/>
          <w:b/>
          <w:bCs/>
          <w:sz w:val="24"/>
          <w:szCs w:val="24"/>
        </w:rPr>
        <w:t>КОЛОМИНСКОГО СЕЛЬСКОГО ПОСЕЛЕНИЯ</w:t>
      </w:r>
    </w:p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E03161" w:rsidRPr="004D3C41" w:rsidRDefault="00E03161" w:rsidP="00E03161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4"/>
          <w:szCs w:val="24"/>
        </w:rPr>
      </w:pPr>
      <w:r w:rsidRPr="004D3C41">
        <w:rPr>
          <w:rFonts w:eastAsia="Times New Roman" w:cs="Times New Roman"/>
          <w:b/>
          <w:bCs/>
          <w:sz w:val="24"/>
          <w:szCs w:val="24"/>
        </w:rPr>
        <w:t>ПОСТАНОВЛЕНИЕ</w:t>
      </w:r>
    </w:p>
    <w:p w:rsidR="00E03161" w:rsidRPr="004D3C41" w:rsidRDefault="00E03161" w:rsidP="00E03161">
      <w:pPr>
        <w:jc w:val="center"/>
        <w:rPr>
          <w:b/>
          <w:sz w:val="24"/>
          <w:szCs w:val="24"/>
        </w:rPr>
      </w:pPr>
    </w:p>
    <w:p w:rsidR="00E03161" w:rsidRPr="004D3C41" w:rsidRDefault="00E03161" w:rsidP="00E03161">
      <w:pPr>
        <w:rPr>
          <w:sz w:val="24"/>
          <w:szCs w:val="24"/>
        </w:rPr>
      </w:pPr>
      <w:r w:rsidRPr="004D3C41">
        <w:rPr>
          <w:sz w:val="24"/>
          <w:szCs w:val="24"/>
        </w:rPr>
        <w:t xml:space="preserve">20.03.2023                           </w:t>
      </w:r>
      <w:r>
        <w:rPr>
          <w:sz w:val="24"/>
          <w:szCs w:val="24"/>
        </w:rPr>
        <w:t xml:space="preserve">            </w:t>
      </w:r>
      <w:r w:rsidRPr="004D3C41">
        <w:rPr>
          <w:sz w:val="24"/>
          <w:szCs w:val="24"/>
        </w:rPr>
        <w:t xml:space="preserve">с. </w:t>
      </w:r>
      <w:proofErr w:type="spellStart"/>
      <w:r w:rsidRPr="004D3C41">
        <w:rPr>
          <w:sz w:val="24"/>
          <w:szCs w:val="24"/>
        </w:rPr>
        <w:t>Коломинские</w:t>
      </w:r>
      <w:proofErr w:type="spellEnd"/>
      <w:r w:rsidRPr="004D3C41">
        <w:rPr>
          <w:sz w:val="24"/>
          <w:szCs w:val="24"/>
        </w:rPr>
        <w:t xml:space="preserve"> Гривы                                                 № 30</w:t>
      </w:r>
    </w:p>
    <w:p w:rsidR="00E03161" w:rsidRDefault="00E03161" w:rsidP="00E03161"/>
    <w:p w:rsidR="00E03161" w:rsidRDefault="00E03161" w:rsidP="00E031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C10C6">
        <w:rPr>
          <w:rFonts w:ascii="Times New Roman" w:hAnsi="Times New Roman" w:cs="Times New Roman"/>
          <w:b w:val="0"/>
          <w:sz w:val="24"/>
          <w:szCs w:val="24"/>
        </w:rPr>
        <w:t>Об установлении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10C6">
        <w:rPr>
          <w:rFonts w:ascii="Times New Roman" w:hAnsi="Times New Roman" w:cs="Times New Roman"/>
          <w:b w:val="0"/>
          <w:sz w:val="24"/>
          <w:szCs w:val="24"/>
        </w:rPr>
        <w:t xml:space="preserve">пороговых значений </w:t>
      </w:r>
    </w:p>
    <w:p w:rsidR="00E03161" w:rsidRPr="004C10C6" w:rsidRDefault="00E03161" w:rsidP="00E031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C10C6">
        <w:rPr>
          <w:rFonts w:ascii="Times New Roman" w:hAnsi="Times New Roman" w:cs="Times New Roman"/>
          <w:b w:val="0"/>
          <w:sz w:val="24"/>
          <w:szCs w:val="24"/>
        </w:rPr>
        <w:t xml:space="preserve">дохода и стоимости имущества на </w:t>
      </w:r>
      <w:r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4C10C6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03161" w:rsidRDefault="00E03161" w:rsidP="00E031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3161" w:rsidRPr="004C10C6" w:rsidRDefault="00E03161" w:rsidP="00E031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D04B03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Pr="00D04B03">
        <w:rPr>
          <w:rFonts w:ascii="Times New Roman" w:hAnsi="Times New Roman" w:cs="Times New Roman"/>
          <w:sz w:val="24"/>
          <w:szCs w:val="24"/>
        </w:rPr>
        <w:t xml:space="preserve"> Закона Томской области от 11 августа 2005 года № 130-ОЗ «О порядке признания гражда</w:t>
      </w:r>
      <w:r w:rsidRPr="004C10C6">
        <w:rPr>
          <w:rFonts w:ascii="Times New Roman" w:hAnsi="Times New Roman" w:cs="Times New Roman"/>
          <w:sz w:val="24"/>
          <w:szCs w:val="24"/>
        </w:rPr>
        <w:t>н малоимущими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C6">
        <w:rPr>
          <w:rFonts w:ascii="Times New Roman" w:hAnsi="Times New Roman" w:cs="Times New Roman"/>
          <w:sz w:val="24"/>
          <w:szCs w:val="24"/>
        </w:rPr>
        <w:t xml:space="preserve"> в целях предоставления им по договорам социального найма жилых помещений муниципального жилищного фонда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10C6">
        <w:rPr>
          <w:rFonts w:ascii="Times New Roman" w:hAnsi="Times New Roman" w:cs="Times New Roman"/>
          <w:sz w:val="24"/>
          <w:szCs w:val="24"/>
        </w:rPr>
        <w:t xml:space="preserve">, Методикой расчета размера дохода, приходящегося на каждого </w:t>
      </w:r>
      <w:r w:rsidRPr="000E7EFF">
        <w:rPr>
          <w:rFonts w:ascii="Times New Roman" w:hAnsi="Times New Roman" w:cs="Times New Roman"/>
          <w:sz w:val="24"/>
          <w:szCs w:val="24"/>
        </w:rPr>
        <w:t>члена семьи, и стоимости имущества, находящегося в собственности членов семьи, утвержденной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04B0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04B03">
        <w:rPr>
          <w:rFonts w:ascii="Times New Roman" w:hAnsi="Times New Roman" w:cs="Times New Roman"/>
          <w:sz w:val="24"/>
          <w:szCs w:val="24"/>
        </w:rPr>
        <w:t xml:space="preserve"> </w:t>
      </w:r>
      <w:r w:rsidRPr="000E7EFF">
        <w:rPr>
          <w:rFonts w:ascii="Times New Roman" w:hAnsi="Times New Roman" w:cs="Times New Roman"/>
          <w:sz w:val="24"/>
          <w:szCs w:val="24"/>
        </w:rPr>
        <w:t xml:space="preserve">Администрации Томской области от 25.11.2005 № 119а,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20</w:t>
      </w:r>
      <w:r w:rsidRPr="000E7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12.2022</w:t>
      </w:r>
      <w:r w:rsidRPr="000E7E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587а</w:t>
      </w:r>
      <w:r w:rsidRPr="000E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7EFF">
        <w:rPr>
          <w:rFonts w:ascii="Times New Roman" w:hAnsi="Times New Roman" w:cs="Times New Roman"/>
          <w:sz w:val="24"/>
          <w:szCs w:val="24"/>
        </w:rPr>
        <w:t>Об установлении величины прожиточного минимума на душу населения и по основным социально-демографическим группам насе</w:t>
      </w:r>
      <w:r>
        <w:rPr>
          <w:rFonts w:ascii="Times New Roman" w:hAnsi="Times New Roman" w:cs="Times New Roman"/>
          <w:sz w:val="24"/>
          <w:szCs w:val="24"/>
        </w:rPr>
        <w:t>ления Томской области на</w:t>
      </w:r>
      <w:r w:rsidRPr="000E7EFF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E7EF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E7EFF">
        <w:rPr>
          <w:rFonts w:ascii="Times New Roman" w:hAnsi="Times New Roman" w:cs="Times New Roman"/>
          <w:sz w:val="24"/>
          <w:szCs w:val="24"/>
        </w:rPr>
        <w:t xml:space="preserve">,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0E7EFF">
        <w:rPr>
          <w:rFonts w:ascii="Times New Roman" w:hAnsi="Times New Roman" w:cs="Times New Roman"/>
          <w:sz w:val="24"/>
          <w:szCs w:val="24"/>
        </w:rPr>
        <w:t xml:space="preserve"> сельского поселения от 2</w:t>
      </w:r>
      <w:r>
        <w:rPr>
          <w:rFonts w:ascii="Times New Roman" w:hAnsi="Times New Roman" w:cs="Times New Roman"/>
          <w:sz w:val="24"/>
          <w:szCs w:val="24"/>
        </w:rPr>
        <w:t>4.05.</w:t>
      </w:r>
      <w:r w:rsidRPr="000E7EFF">
        <w:rPr>
          <w:rFonts w:ascii="Times New Roman" w:hAnsi="Times New Roman" w:cs="Times New Roman"/>
          <w:sz w:val="24"/>
          <w:szCs w:val="24"/>
        </w:rPr>
        <w:t xml:space="preserve">2013  № </w:t>
      </w:r>
      <w:r>
        <w:rPr>
          <w:rFonts w:ascii="Times New Roman" w:hAnsi="Times New Roman" w:cs="Times New Roman"/>
          <w:sz w:val="24"/>
          <w:szCs w:val="24"/>
        </w:rPr>
        <w:t>18а</w:t>
      </w:r>
      <w:r w:rsidRPr="000E7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7EFF">
        <w:rPr>
          <w:rFonts w:ascii="Times New Roman" w:hAnsi="Times New Roman" w:cs="Times New Roman"/>
          <w:sz w:val="24"/>
          <w:szCs w:val="24"/>
        </w:rPr>
        <w:t>Об</w:t>
      </w:r>
      <w:r w:rsidRPr="004C10C6">
        <w:rPr>
          <w:rFonts w:ascii="Times New Roman" w:hAnsi="Times New Roman" w:cs="Times New Roman"/>
          <w:sz w:val="24"/>
          <w:szCs w:val="24"/>
        </w:rPr>
        <w:t xml:space="preserve"> установлении учетной нормы площади жилого помещения и нормы предоставления площади жилого помещения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10C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3161" w:rsidRPr="004C10C6" w:rsidRDefault="00E03161" w:rsidP="00E03161">
      <w:pPr>
        <w:pStyle w:val="ConsPlusNormal"/>
        <w:tabs>
          <w:tab w:val="left" w:pos="46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161" w:rsidRPr="00D04B03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B03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03161" w:rsidRPr="00D04B03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1.  Для признания граждан малоимущими и предоставления им по договорам социального найма жилых помещений муниципального жилищного фонда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2023</w:t>
      </w:r>
      <w:r w:rsidRPr="004C10C6">
        <w:rPr>
          <w:rFonts w:ascii="Times New Roman" w:hAnsi="Times New Roman" w:cs="Times New Roman"/>
          <w:sz w:val="24"/>
          <w:szCs w:val="24"/>
        </w:rPr>
        <w:t xml:space="preserve"> год установить:</w:t>
      </w: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1) пороговое значение дохода, приходящегося на каждого члена семьи, или дохода одиноко проживающего гражданина, равным двум прожиточным минимумам на душу населения по Томской области </w:t>
      </w:r>
      <w:r>
        <w:rPr>
          <w:rFonts w:ascii="Times New Roman" w:hAnsi="Times New Roman" w:cs="Times New Roman"/>
          <w:sz w:val="24"/>
          <w:szCs w:val="24"/>
        </w:rPr>
        <w:t>на 2023 год</w:t>
      </w:r>
      <w:r w:rsidRPr="004C10C6"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>31 276 (Тридцать одна</w:t>
      </w:r>
      <w:r w:rsidRPr="004C10C6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10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двести семьдесят шесть</w:t>
      </w:r>
      <w:r w:rsidRPr="004C10C6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4C10C6">
        <w:rPr>
          <w:rFonts w:ascii="Times New Roman" w:hAnsi="Times New Roman" w:cs="Times New Roman"/>
          <w:sz w:val="24"/>
          <w:szCs w:val="24"/>
        </w:rPr>
        <w:t>;</w:t>
      </w: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2) </w:t>
      </w:r>
      <w:r w:rsidRPr="00D04B03">
        <w:rPr>
          <w:rFonts w:ascii="Times New Roman" w:hAnsi="Times New Roman" w:cs="Times New Roman"/>
          <w:sz w:val="24"/>
          <w:szCs w:val="24"/>
        </w:rPr>
        <w:t xml:space="preserve">пороговые </w:t>
      </w:r>
      <w:hyperlink w:anchor="Par35" w:history="1">
        <w:r w:rsidRPr="00D04B03">
          <w:rPr>
            <w:rFonts w:ascii="Times New Roman" w:hAnsi="Times New Roman" w:cs="Times New Roman"/>
            <w:sz w:val="24"/>
            <w:szCs w:val="24"/>
          </w:rPr>
          <w:t>значения</w:t>
        </w:r>
      </w:hyperlink>
      <w:r w:rsidRPr="004C10C6">
        <w:rPr>
          <w:rFonts w:ascii="Times New Roman" w:hAnsi="Times New Roman" w:cs="Times New Roman"/>
          <w:sz w:val="24"/>
          <w:szCs w:val="24"/>
        </w:rPr>
        <w:t xml:space="preserve"> 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найма, установленной </w:t>
      </w:r>
      <w:hyperlink r:id="rId6" w:history="1">
        <w:r w:rsidRPr="00D04B03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04B03">
        <w:rPr>
          <w:rFonts w:ascii="Times New Roman" w:hAnsi="Times New Roman" w:cs="Times New Roman"/>
          <w:sz w:val="24"/>
          <w:szCs w:val="24"/>
        </w:rPr>
        <w:t xml:space="preserve"> </w:t>
      </w:r>
      <w:r w:rsidRPr="004C10C6"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10C6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Pr="000E7EF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4.05.</w:t>
      </w:r>
      <w:r w:rsidRPr="000E7EFF">
        <w:rPr>
          <w:rFonts w:ascii="Times New Roman" w:hAnsi="Times New Roman" w:cs="Times New Roman"/>
          <w:sz w:val="24"/>
          <w:szCs w:val="24"/>
        </w:rPr>
        <w:t xml:space="preserve">2013  № </w:t>
      </w:r>
      <w:r>
        <w:rPr>
          <w:rFonts w:ascii="Times New Roman" w:hAnsi="Times New Roman" w:cs="Times New Roman"/>
          <w:sz w:val="24"/>
          <w:szCs w:val="24"/>
        </w:rPr>
        <w:t>18а</w:t>
      </w:r>
      <w:r w:rsidRPr="000E7EFF">
        <w:rPr>
          <w:rFonts w:ascii="Times New Roman" w:hAnsi="Times New Roman" w:cs="Times New Roman"/>
          <w:sz w:val="24"/>
          <w:szCs w:val="24"/>
        </w:rPr>
        <w:t xml:space="preserve"> </w:t>
      </w:r>
      <w:r w:rsidRPr="004C10C6">
        <w:rPr>
          <w:rFonts w:ascii="Times New Roman" w:hAnsi="Times New Roman" w:cs="Times New Roman"/>
          <w:sz w:val="24"/>
          <w:szCs w:val="24"/>
        </w:rPr>
        <w:t xml:space="preserve"> № 33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C10C6">
        <w:rPr>
          <w:rFonts w:ascii="Times New Roman" w:hAnsi="Times New Roman" w:cs="Times New Roman"/>
          <w:sz w:val="24"/>
          <w:szCs w:val="24"/>
        </w:rPr>
        <w:t>Об установлении учетной нормы площади жилого помещения и нормы предоставления площади жилого помещения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10C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C10C6">
        <w:rPr>
          <w:rFonts w:ascii="Times New Roman" w:hAnsi="Times New Roman" w:cs="Times New Roman"/>
          <w:sz w:val="24"/>
          <w:szCs w:val="24"/>
        </w:rPr>
        <w:t>размерах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10C6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03161" w:rsidRPr="005651A8" w:rsidRDefault="00E03161" w:rsidP="00E03161">
      <w:pPr>
        <w:ind w:firstLine="540"/>
        <w:jc w:val="both"/>
        <w:rPr>
          <w:sz w:val="24"/>
          <w:szCs w:val="24"/>
        </w:rPr>
      </w:pPr>
      <w:r w:rsidRPr="005651A8">
        <w:rPr>
          <w:sz w:val="24"/>
          <w:szCs w:val="24"/>
        </w:rPr>
        <w:t xml:space="preserve">2. Постановление подлежит официальному опубликованию в печатном издании «Официальные ведомости </w:t>
      </w:r>
      <w:proofErr w:type="spellStart"/>
      <w:r w:rsidRPr="005651A8">
        <w:rPr>
          <w:sz w:val="24"/>
          <w:szCs w:val="24"/>
        </w:rPr>
        <w:t>Коломинского</w:t>
      </w:r>
      <w:proofErr w:type="spellEnd"/>
      <w:r w:rsidRPr="005651A8">
        <w:rPr>
          <w:sz w:val="24"/>
          <w:szCs w:val="24"/>
        </w:rPr>
        <w:t xml:space="preserve"> сельского поселения» и размещению на официальном сайте </w:t>
      </w:r>
      <w:proofErr w:type="spellStart"/>
      <w:r w:rsidRPr="005651A8">
        <w:rPr>
          <w:sz w:val="24"/>
          <w:szCs w:val="24"/>
        </w:rPr>
        <w:t>Коломинского</w:t>
      </w:r>
      <w:proofErr w:type="spellEnd"/>
      <w:r w:rsidRPr="005651A8">
        <w:rPr>
          <w:sz w:val="24"/>
          <w:szCs w:val="24"/>
        </w:rPr>
        <w:t xml:space="preserve"> сельского поселения в сети Интернет.</w:t>
      </w: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после дня его</w:t>
      </w:r>
      <w:r w:rsidRPr="004C10C6">
        <w:rPr>
          <w:rFonts w:ascii="Times New Roman" w:hAnsi="Times New Roman" w:cs="Times New Roman"/>
          <w:sz w:val="24"/>
          <w:szCs w:val="24"/>
        </w:rPr>
        <w:t xml:space="preserve">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 января 2022 года.</w:t>
      </w: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5. Контроль за исполнением постановления оставляю за собой.</w:t>
      </w:r>
    </w:p>
    <w:p w:rsidR="00E03161" w:rsidRPr="004C10C6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161" w:rsidRDefault="00E03161" w:rsidP="00E031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3161" w:rsidRPr="004C10C6" w:rsidRDefault="00E03161" w:rsidP="00E0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Pr="004C10C6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C10C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p w:rsidR="00E03161" w:rsidRDefault="00E03161" w:rsidP="00E0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161" w:rsidRPr="004C10C6" w:rsidRDefault="00E03161" w:rsidP="00E0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3161" w:rsidRPr="00D04B03" w:rsidRDefault="00E03161" w:rsidP="00E03161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D04B0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E03161" w:rsidRDefault="00E03161" w:rsidP="00E031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04B03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E03161" w:rsidRPr="00D04B03" w:rsidRDefault="00E03161" w:rsidP="00E031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D04B03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04B03">
        <w:rPr>
          <w:rFonts w:ascii="Times New Roman" w:hAnsi="Times New Roman" w:cs="Times New Roman"/>
          <w:sz w:val="22"/>
          <w:szCs w:val="22"/>
        </w:rPr>
        <w:t xml:space="preserve">сельского поселения  </w:t>
      </w:r>
    </w:p>
    <w:p w:rsidR="00E03161" w:rsidRPr="00D04B03" w:rsidRDefault="00E03161" w:rsidP="00E031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D04B03">
        <w:rPr>
          <w:rFonts w:ascii="Times New Roman" w:hAnsi="Times New Roman" w:cs="Times New Roman"/>
          <w:sz w:val="22"/>
          <w:szCs w:val="22"/>
        </w:rPr>
        <w:t>от 20.03.2023 № 30</w:t>
      </w:r>
    </w:p>
    <w:p w:rsidR="00E03161" w:rsidRPr="00D04B03" w:rsidRDefault="00E03161" w:rsidP="00E0316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03161" w:rsidRPr="004C10C6" w:rsidRDefault="00E03161" w:rsidP="00E031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3161" w:rsidRPr="004C10C6" w:rsidRDefault="00E03161" w:rsidP="00E031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03161" w:rsidRPr="004C10C6" w:rsidRDefault="00E03161" w:rsidP="00E0316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10C6">
        <w:rPr>
          <w:rFonts w:ascii="Times New Roman" w:hAnsi="Times New Roman" w:cs="Times New Roman"/>
          <w:b w:val="0"/>
          <w:sz w:val="24"/>
          <w:szCs w:val="24"/>
        </w:rPr>
        <w:t>Пороговые значения</w:t>
      </w:r>
    </w:p>
    <w:p w:rsidR="00E03161" w:rsidRPr="004C10C6" w:rsidRDefault="00E03161" w:rsidP="00E031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10C6">
        <w:rPr>
          <w:rFonts w:ascii="Times New Roman" w:hAnsi="Times New Roman" w:cs="Times New Roman"/>
          <w:sz w:val="24"/>
          <w:szCs w:val="24"/>
        </w:rPr>
        <w:t>стоимости имущества, находящегося в собственности членов семьи и подлежащего налогообложению в зависимости от нормы предоставления площади жилого помещения по договору социального найма</w:t>
      </w:r>
    </w:p>
    <w:p w:rsidR="00E03161" w:rsidRDefault="00E03161" w:rsidP="00E0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E03161" w:rsidRPr="004C10C6" w:rsidRDefault="00E03161" w:rsidP="00E031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346" w:tblpY="1"/>
        <w:tblOverlap w:val="never"/>
        <w:tblW w:w="95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2585"/>
        <w:gridCol w:w="3544"/>
        <w:gridCol w:w="2908"/>
      </w:tblGrid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Нормы предоставления площади жилого помещения, кв. м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Пороговые значения стоимости имущества, руб.</w:t>
            </w:r>
          </w:p>
        </w:tc>
      </w:tr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Одиноко проживающий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Два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Три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Четыре человека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E03161" w:rsidRPr="00C62825" w:rsidTr="00B4629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61" w:rsidRPr="00C62825" w:rsidRDefault="00E03161" w:rsidP="00B4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Пять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61" w:rsidRPr="00C62825" w:rsidRDefault="00E03161" w:rsidP="00B46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Pr="00C6282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E03161" w:rsidRPr="004C10C6" w:rsidRDefault="00E03161" w:rsidP="00E03161"/>
    <w:p w:rsidR="00E03161" w:rsidRPr="00AD5B22" w:rsidRDefault="00E03161" w:rsidP="00E03161"/>
    <w:p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61"/>
    <w:rsid w:val="006234A5"/>
    <w:rsid w:val="00E0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93D8"/>
  <w15:chartTrackingRefBased/>
  <w15:docId w15:val="{0DB5C56B-6853-43B4-86AB-BB888698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161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0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E0316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031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30F3BDF0A2E58D27F3849EB6A56DF9A908FFCB57059321B3FDC7D83C2F8214o2S0K" TargetMode="External"/><Relationship Id="rId5" Type="http://schemas.openxmlformats.org/officeDocument/2006/relationships/hyperlink" Target="consultantplus://offline/ref=D6937E2B02C6ADA1012C885FA73C050A21A6FD50FB77AF51995DBD4553FE5429762FA9DA9E6DCDB963CEA2U5UAK" TargetMode="External"/><Relationship Id="rId4" Type="http://schemas.openxmlformats.org/officeDocument/2006/relationships/hyperlink" Target="consultantplus://offline/ref=D6937E2B02C6ADA1012C885FA73C050A21A6FD50FA73AA519A5DBD4553FE5429762FA9DA9E6DCDB963CEA1U5U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2023-04-07T05:49:00Z</dcterms:created>
  <dcterms:modified xsi:type="dcterms:W3CDTF">2023-04-07T05:50:00Z</dcterms:modified>
</cp:coreProperties>
</file>