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A82" w:rsidRDefault="00685A82" w:rsidP="00685A82">
      <w:pPr>
        <w:jc w:val="center"/>
        <w:rPr>
          <w:rFonts w:cs="Times New Roman"/>
          <w:b/>
          <w:sz w:val="24"/>
          <w:szCs w:val="24"/>
        </w:rPr>
      </w:pPr>
      <w:r>
        <w:rPr>
          <w:rFonts w:cs="Times New Roman"/>
          <w:b/>
          <w:sz w:val="24"/>
          <w:szCs w:val="24"/>
        </w:rPr>
        <w:t>АДМИНИСТРАЦИЯ</w:t>
      </w:r>
    </w:p>
    <w:p w:rsidR="00685A82" w:rsidRDefault="00685A82" w:rsidP="00685A82">
      <w:pPr>
        <w:jc w:val="center"/>
        <w:rPr>
          <w:rFonts w:cs="Times New Roman"/>
          <w:b/>
          <w:sz w:val="24"/>
          <w:szCs w:val="24"/>
        </w:rPr>
      </w:pPr>
    </w:p>
    <w:p w:rsidR="00685A82" w:rsidRDefault="00685A82" w:rsidP="00685A82">
      <w:pPr>
        <w:jc w:val="center"/>
        <w:rPr>
          <w:rFonts w:cs="Times New Roman"/>
          <w:b/>
          <w:sz w:val="24"/>
          <w:szCs w:val="24"/>
        </w:rPr>
      </w:pPr>
      <w:r>
        <w:rPr>
          <w:rFonts w:cs="Times New Roman"/>
          <w:b/>
          <w:sz w:val="24"/>
          <w:szCs w:val="24"/>
        </w:rPr>
        <w:t>КОЛОМИНСКОГО СЕЛЬСКОГО ПОСЕЛЕНИЯ</w:t>
      </w:r>
    </w:p>
    <w:p w:rsidR="00685A82" w:rsidRDefault="00685A82" w:rsidP="00685A82">
      <w:pPr>
        <w:jc w:val="center"/>
        <w:rPr>
          <w:rFonts w:cs="Times New Roman"/>
          <w:b/>
          <w:sz w:val="24"/>
          <w:szCs w:val="24"/>
        </w:rPr>
      </w:pPr>
    </w:p>
    <w:p w:rsidR="00685A82" w:rsidRDefault="00685A82" w:rsidP="00685A82">
      <w:pPr>
        <w:jc w:val="center"/>
        <w:rPr>
          <w:rFonts w:cs="Times New Roman"/>
          <w:b/>
          <w:sz w:val="24"/>
          <w:szCs w:val="24"/>
        </w:rPr>
      </w:pPr>
    </w:p>
    <w:p w:rsidR="00685A82" w:rsidRDefault="00685A82" w:rsidP="00685A82">
      <w:pPr>
        <w:jc w:val="center"/>
        <w:rPr>
          <w:rFonts w:cs="Times New Roman"/>
          <w:b/>
          <w:sz w:val="24"/>
          <w:szCs w:val="24"/>
        </w:rPr>
      </w:pPr>
      <w:r>
        <w:rPr>
          <w:rFonts w:cs="Times New Roman"/>
          <w:b/>
          <w:sz w:val="24"/>
          <w:szCs w:val="24"/>
        </w:rPr>
        <w:t>П О С Т А Н О В Л Е Н И Е</w:t>
      </w:r>
    </w:p>
    <w:p w:rsidR="00685A82" w:rsidRDefault="00685A82" w:rsidP="00685A82">
      <w:pPr>
        <w:jc w:val="center"/>
        <w:rPr>
          <w:rFonts w:cs="Times New Roman"/>
          <w:b/>
          <w:sz w:val="24"/>
          <w:szCs w:val="24"/>
        </w:rPr>
      </w:pPr>
    </w:p>
    <w:p w:rsidR="00685A82" w:rsidRDefault="00685A82" w:rsidP="00685A82">
      <w:pPr>
        <w:rPr>
          <w:rFonts w:cs="Times New Roman"/>
          <w:sz w:val="24"/>
          <w:szCs w:val="24"/>
        </w:rPr>
      </w:pPr>
      <w:r>
        <w:rPr>
          <w:rFonts w:cs="Times New Roman"/>
          <w:sz w:val="24"/>
          <w:szCs w:val="24"/>
        </w:rPr>
        <w:t xml:space="preserve">28.02.2023                                      с. </w:t>
      </w:r>
      <w:proofErr w:type="spellStart"/>
      <w:r>
        <w:rPr>
          <w:rFonts w:cs="Times New Roman"/>
          <w:sz w:val="24"/>
          <w:szCs w:val="24"/>
        </w:rPr>
        <w:t>Коломинские</w:t>
      </w:r>
      <w:proofErr w:type="spellEnd"/>
      <w:r>
        <w:rPr>
          <w:rFonts w:cs="Times New Roman"/>
          <w:sz w:val="24"/>
          <w:szCs w:val="24"/>
        </w:rPr>
        <w:t xml:space="preserve"> Гривы                                              № 22</w:t>
      </w:r>
    </w:p>
    <w:p w:rsidR="00685A82" w:rsidRDefault="00685A82" w:rsidP="00685A82">
      <w:pPr>
        <w:rPr>
          <w:rFonts w:cs="Times New Roman"/>
          <w:sz w:val="24"/>
          <w:szCs w:val="24"/>
        </w:rPr>
      </w:pPr>
    </w:p>
    <w:p w:rsidR="00685A82" w:rsidRDefault="00685A82" w:rsidP="00685A82">
      <w:pPr>
        <w:rPr>
          <w:rFonts w:cs="Times New Roman"/>
          <w:sz w:val="24"/>
          <w:szCs w:val="24"/>
        </w:rPr>
      </w:pPr>
    </w:p>
    <w:tbl>
      <w:tblPr>
        <w:tblW w:w="0" w:type="auto"/>
        <w:tblLook w:val="01E0" w:firstRow="1" w:lastRow="1" w:firstColumn="1" w:lastColumn="1" w:noHBand="0" w:noVBand="0"/>
      </w:tblPr>
      <w:tblGrid>
        <w:gridCol w:w="5328"/>
        <w:gridCol w:w="3961"/>
      </w:tblGrid>
      <w:tr w:rsidR="00685A82" w:rsidTr="00674CDB">
        <w:trPr>
          <w:trHeight w:val="770"/>
        </w:trPr>
        <w:tc>
          <w:tcPr>
            <w:tcW w:w="5328" w:type="dxa"/>
            <w:hideMark/>
          </w:tcPr>
          <w:p w:rsidR="00685A82" w:rsidRDefault="00685A82" w:rsidP="00674CDB">
            <w:pPr>
              <w:pStyle w:val="a3"/>
              <w:spacing w:line="256" w:lineRule="auto"/>
              <w:jc w:val="both"/>
              <w:rPr>
                <w:sz w:val="24"/>
                <w:szCs w:val="24"/>
              </w:rPr>
            </w:pPr>
            <w:r>
              <w:rPr>
                <w:sz w:val="24"/>
                <w:szCs w:val="24"/>
              </w:rPr>
              <w:t xml:space="preserve">О введении временного ограничения движения транспортных средств по </w:t>
            </w:r>
            <w:proofErr w:type="spellStart"/>
            <w:r>
              <w:rPr>
                <w:sz w:val="24"/>
                <w:szCs w:val="24"/>
              </w:rPr>
              <w:t>внутрипоселковым</w:t>
            </w:r>
            <w:proofErr w:type="spellEnd"/>
            <w:r>
              <w:rPr>
                <w:sz w:val="24"/>
                <w:szCs w:val="24"/>
              </w:rPr>
              <w:t xml:space="preserve"> дорогам общего пользования на территории </w:t>
            </w:r>
            <w:proofErr w:type="spellStart"/>
            <w:r>
              <w:rPr>
                <w:sz w:val="24"/>
                <w:szCs w:val="24"/>
              </w:rPr>
              <w:t>Коломинского</w:t>
            </w:r>
            <w:proofErr w:type="spellEnd"/>
            <w:r>
              <w:rPr>
                <w:sz w:val="24"/>
                <w:szCs w:val="24"/>
              </w:rPr>
              <w:t xml:space="preserve"> сельского поселения в весенний период 2023 года </w:t>
            </w:r>
          </w:p>
        </w:tc>
        <w:tc>
          <w:tcPr>
            <w:tcW w:w="3961" w:type="dxa"/>
          </w:tcPr>
          <w:p w:rsidR="00685A82" w:rsidRDefault="00685A82" w:rsidP="00674CDB">
            <w:pPr>
              <w:pStyle w:val="a3"/>
              <w:spacing w:line="256" w:lineRule="auto"/>
              <w:rPr>
                <w:b/>
                <w:sz w:val="24"/>
                <w:szCs w:val="24"/>
              </w:rPr>
            </w:pPr>
          </w:p>
        </w:tc>
      </w:tr>
    </w:tbl>
    <w:p w:rsidR="00685A82" w:rsidRDefault="00685A82" w:rsidP="00685A82">
      <w:pPr>
        <w:jc w:val="both"/>
        <w:rPr>
          <w:rFonts w:cs="Times New Roman"/>
          <w:sz w:val="24"/>
          <w:szCs w:val="24"/>
        </w:rPr>
      </w:pPr>
    </w:p>
    <w:p w:rsidR="00685A82" w:rsidRDefault="00685A82" w:rsidP="00685A82">
      <w:pPr>
        <w:jc w:val="both"/>
        <w:rPr>
          <w:rFonts w:cs="Times New Roman"/>
          <w:sz w:val="24"/>
          <w:szCs w:val="24"/>
        </w:rPr>
      </w:pPr>
    </w:p>
    <w:p w:rsidR="00685A82" w:rsidRDefault="00685A82" w:rsidP="00685A82">
      <w:pPr>
        <w:autoSpaceDE w:val="0"/>
        <w:autoSpaceDN w:val="0"/>
        <w:adjustRightInd w:val="0"/>
        <w:jc w:val="both"/>
        <w:rPr>
          <w:rFonts w:cs="Times New Roman"/>
          <w:sz w:val="24"/>
          <w:szCs w:val="24"/>
        </w:rPr>
      </w:pPr>
      <w:r>
        <w:rPr>
          <w:rFonts w:cs="Times New Roman"/>
          <w:sz w:val="24"/>
          <w:szCs w:val="24"/>
        </w:rPr>
        <w:t xml:space="preserve">         В целях обеспечения безопасности дорожного движения, в связи со снижением несущей способности конструктивных элементов автомобильных дорог в период весенней распутицы, в соответствии с пунктом 2 части 1 статьи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постановлением  Администрации Томской области от 27 марта 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Приказом Департамента транспорта, дорожной деятельности и связи Томской области от 27.02.2023 года № 3 «О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2023 года»,  руководствуясь ст. 30 Устава </w:t>
      </w:r>
      <w:proofErr w:type="spellStart"/>
      <w:r>
        <w:rPr>
          <w:rFonts w:cs="Times New Roman"/>
          <w:sz w:val="24"/>
          <w:szCs w:val="24"/>
        </w:rPr>
        <w:t>Коломинского</w:t>
      </w:r>
      <w:proofErr w:type="spellEnd"/>
      <w:r>
        <w:rPr>
          <w:rFonts w:cs="Times New Roman"/>
          <w:sz w:val="24"/>
          <w:szCs w:val="24"/>
        </w:rPr>
        <w:t xml:space="preserve"> сельского поселения, </w:t>
      </w:r>
    </w:p>
    <w:p w:rsidR="00685A82" w:rsidRDefault="00685A82" w:rsidP="00685A82">
      <w:pPr>
        <w:jc w:val="both"/>
        <w:rPr>
          <w:rFonts w:cs="Times New Roman"/>
          <w:sz w:val="24"/>
          <w:szCs w:val="24"/>
        </w:rPr>
      </w:pPr>
    </w:p>
    <w:p w:rsidR="00685A82" w:rsidRDefault="00685A82" w:rsidP="00685A82">
      <w:pPr>
        <w:pStyle w:val="a3"/>
        <w:jc w:val="both"/>
        <w:rPr>
          <w:b/>
          <w:sz w:val="24"/>
          <w:szCs w:val="24"/>
        </w:rPr>
      </w:pPr>
      <w:r>
        <w:rPr>
          <w:b/>
          <w:sz w:val="24"/>
          <w:szCs w:val="24"/>
        </w:rPr>
        <w:t>ПОСТАНОВЛЯЮ:</w:t>
      </w:r>
    </w:p>
    <w:p w:rsidR="00685A82" w:rsidRDefault="00685A82" w:rsidP="00685A82">
      <w:pPr>
        <w:pStyle w:val="a3"/>
        <w:jc w:val="both"/>
        <w:rPr>
          <w:sz w:val="24"/>
          <w:szCs w:val="24"/>
        </w:rPr>
      </w:pPr>
    </w:p>
    <w:p w:rsidR="00685A82" w:rsidRDefault="00685A82" w:rsidP="00685A82">
      <w:pPr>
        <w:pStyle w:val="a3"/>
        <w:jc w:val="both"/>
        <w:rPr>
          <w:sz w:val="24"/>
          <w:szCs w:val="24"/>
        </w:rPr>
      </w:pPr>
      <w:r>
        <w:rPr>
          <w:sz w:val="24"/>
          <w:szCs w:val="24"/>
        </w:rPr>
        <w:t xml:space="preserve">     1. Ввести </w:t>
      </w:r>
      <w:r>
        <w:rPr>
          <w:bCs/>
          <w:sz w:val="24"/>
          <w:szCs w:val="24"/>
        </w:rPr>
        <w:t>в весенний период с 1 апреля 2023 года по 15 мая 2023 года включительно</w:t>
      </w:r>
      <w:r>
        <w:rPr>
          <w:sz w:val="24"/>
          <w:szCs w:val="24"/>
        </w:rPr>
        <w:t xml:space="preserve"> временное ограничение движения транспортных средств (с грузом и без груза) на </w:t>
      </w:r>
      <w:proofErr w:type="spellStart"/>
      <w:r>
        <w:rPr>
          <w:sz w:val="24"/>
          <w:szCs w:val="24"/>
        </w:rPr>
        <w:t>внутрипоселковых</w:t>
      </w:r>
      <w:proofErr w:type="spellEnd"/>
      <w:r>
        <w:rPr>
          <w:sz w:val="24"/>
          <w:szCs w:val="24"/>
        </w:rPr>
        <w:t xml:space="preserve"> дорогах сел </w:t>
      </w:r>
      <w:proofErr w:type="spellStart"/>
      <w:r>
        <w:rPr>
          <w:sz w:val="24"/>
          <w:szCs w:val="24"/>
        </w:rPr>
        <w:t>Коломинского</w:t>
      </w:r>
      <w:proofErr w:type="spellEnd"/>
      <w:r>
        <w:rPr>
          <w:sz w:val="24"/>
          <w:szCs w:val="24"/>
        </w:rPr>
        <w:t xml:space="preserve"> сельского поселения без специальных разрешений для автотранспортных средств, колесных тракторов массой </w:t>
      </w:r>
      <w:r>
        <w:rPr>
          <w:b/>
          <w:sz w:val="24"/>
          <w:szCs w:val="24"/>
        </w:rPr>
        <w:t>более 2,5 тонн</w:t>
      </w:r>
      <w:r>
        <w:rPr>
          <w:sz w:val="24"/>
          <w:szCs w:val="24"/>
        </w:rPr>
        <w:t xml:space="preserve"> и гусеничной тракторной техники. </w:t>
      </w:r>
    </w:p>
    <w:p w:rsidR="00685A82" w:rsidRDefault="00685A82" w:rsidP="00685A82">
      <w:pPr>
        <w:pStyle w:val="a3"/>
        <w:jc w:val="both"/>
        <w:rPr>
          <w:sz w:val="24"/>
          <w:szCs w:val="24"/>
        </w:rPr>
      </w:pPr>
      <w:r>
        <w:rPr>
          <w:sz w:val="24"/>
          <w:szCs w:val="24"/>
        </w:rPr>
        <w:t xml:space="preserve">     2. Временное ограничение не распространяется на:</w:t>
      </w:r>
    </w:p>
    <w:p w:rsidR="00685A82" w:rsidRDefault="00685A82" w:rsidP="00685A82">
      <w:pPr>
        <w:pStyle w:val="a3"/>
        <w:ind w:firstLine="708"/>
        <w:jc w:val="both"/>
        <w:rPr>
          <w:sz w:val="24"/>
          <w:szCs w:val="24"/>
        </w:rPr>
      </w:pPr>
      <w:r>
        <w:rPr>
          <w:sz w:val="24"/>
          <w:szCs w:val="24"/>
        </w:rPr>
        <w:t>-</w:t>
      </w:r>
      <w:proofErr w:type="spellStart"/>
      <w:r>
        <w:rPr>
          <w:sz w:val="24"/>
          <w:szCs w:val="24"/>
        </w:rPr>
        <w:t>спец.автомобили</w:t>
      </w:r>
      <w:proofErr w:type="spellEnd"/>
      <w:r>
        <w:rPr>
          <w:sz w:val="24"/>
          <w:szCs w:val="24"/>
        </w:rPr>
        <w:t xml:space="preserve"> коммунального хозяйства, пожарные автомобили, автомобили аварийно-спасательных служб;</w:t>
      </w:r>
    </w:p>
    <w:p w:rsidR="00685A82" w:rsidRDefault="00685A82" w:rsidP="00685A82">
      <w:pPr>
        <w:pStyle w:val="a3"/>
        <w:ind w:firstLine="708"/>
        <w:jc w:val="both"/>
        <w:rPr>
          <w:sz w:val="24"/>
          <w:szCs w:val="24"/>
        </w:rPr>
      </w:pPr>
      <w:r>
        <w:rPr>
          <w:sz w:val="24"/>
          <w:szCs w:val="24"/>
        </w:rPr>
        <w:t>- перевозку грузов, необходимых для предотвращения последствий стихийных бедствий или иных чрезвычайных происшествий;</w:t>
      </w:r>
    </w:p>
    <w:p w:rsidR="00685A82" w:rsidRDefault="00685A82" w:rsidP="00685A82">
      <w:pPr>
        <w:pStyle w:val="a3"/>
        <w:ind w:firstLine="708"/>
        <w:jc w:val="both"/>
        <w:rPr>
          <w:sz w:val="24"/>
          <w:szCs w:val="24"/>
        </w:rPr>
      </w:pPr>
      <w:r>
        <w:rPr>
          <w:sz w:val="24"/>
          <w:szCs w:val="24"/>
        </w:rPr>
        <w:t>-рейсовые и служебные автобусы;</w:t>
      </w:r>
    </w:p>
    <w:p w:rsidR="00685A82" w:rsidRDefault="00685A82" w:rsidP="00685A82">
      <w:pPr>
        <w:pStyle w:val="a3"/>
        <w:ind w:firstLine="708"/>
        <w:jc w:val="both"/>
        <w:rPr>
          <w:sz w:val="24"/>
          <w:szCs w:val="24"/>
        </w:rPr>
      </w:pPr>
      <w:r>
        <w:rPr>
          <w:sz w:val="24"/>
          <w:szCs w:val="24"/>
        </w:rPr>
        <w:t>-автомобили почтовой связи, скорой помощи, автобусов по перевозке учащихся;</w:t>
      </w:r>
    </w:p>
    <w:p w:rsidR="00685A82" w:rsidRDefault="00685A82" w:rsidP="00685A82">
      <w:pPr>
        <w:pStyle w:val="a3"/>
        <w:ind w:firstLine="708"/>
        <w:jc w:val="both"/>
        <w:rPr>
          <w:sz w:val="24"/>
          <w:szCs w:val="24"/>
        </w:rPr>
      </w:pPr>
      <w:r>
        <w:rPr>
          <w:sz w:val="24"/>
          <w:szCs w:val="24"/>
        </w:rPr>
        <w:t>-автомобили, перевозящие продукты питания, молоко, зерно, сжиженный газ;</w:t>
      </w:r>
    </w:p>
    <w:p w:rsidR="00685A82" w:rsidRDefault="00685A82" w:rsidP="00685A82">
      <w:pPr>
        <w:pStyle w:val="a3"/>
        <w:ind w:firstLine="708"/>
        <w:jc w:val="both"/>
        <w:rPr>
          <w:sz w:val="24"/>
          <w:szCs w:val="24"/>
        </w:rPr>
      </w:pPr>
      <w:r>
        <w:rPr>
          <w:sz w:val="24"/>
          <w:szCs w:val="24"/>
        </w:rPr>
        <w:t>-бензовозы на базе ГАЗ -53 и ЗИЛ-130.</w:t>
      </w:r>
    </w:p>
    <w:p w:rsidR="00685A82" w:rsidRDefault="00685A82" w:rsidP="00685A82">
      <w:pPr>
        <w:pStyle w:val="ConsPlusNormal"/>
        <w:jc w:val="both"/>
        <w:rPr>
          <w:rFonts w:ascii="Times New Roman" w:hAnsi="Times New Roman" w:cs="Times New Roman"/>
          <w:sz w:val="24"/>
          <w:szCs w:val="24"/>
        </w:rPr>
      </w:pPr>
      <w:r>
        <w:rPr>
          <w:sz w:val="24"/>
          <w:szCs w:val="24"/>
        </w:rPr>
        <w:t xml:space="preserve">        3. </w:t>
      </w:r>
      <w:r>
        <w:rPr>
          <w:rFonts w:ascii="Times New Roman" w:hAnsi="Times New Roman" w:cs="Times New Roman"/>
          <w:sz w:val="24"/>
          <w:szCs w:val="24"/>
        </w:rPr>
        <w:t xml:space="preserve">Возмещение вреда, причиняемого транспортными средствами, осуществляющими перевозки тяжеловесных грузов по </w:t>
      </w:r>
      <w:proofErr w:type="spellStart"/>
      <w:r>
        <w:rPr>
          <w:rFonts w:ascii="Times New Roman" w:hAnsi="Times New Roman" w:cs="Times New Roman"/>
          <w:sz w:val="24"/>
          <w:szCs w:val="24"/>
        </w:rPr>
        <w:t>внутрипоселковым</w:t>
      </w:r>
      <w:proofErr w:type="spellEnd"/>
      <w:r>
        <w:rPr>
          <w:rFonts w:ascii="Times New Roman" w:hAnsi="Times New Roman" w:cs="Times New Roman"/>
          <w:sz w:val="24"/>
          <w:szCs w:val="24"/>
        </w:rPr>
        <w:t xml:space="preserve"> дорогам общего пользования муниципального значения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осуществлять в порядке, </w:t>
      </w:r>
      <w:r>
        <w:rPr>
          <w:rFonts w:ascii="Times New Roman" w:hAnsi="Times New Roman" w:cs="Times New Roman"/>
          <w:sz w:val="24"/>
          <w:szCs w:val="24"/>
        </w:rPr>
        <w:lastRenderedPageBreak/>
        <w:t xml:space="preserve">установленном </w:t>
      </w:r>
      <w:hyperlink r:id="rId4" w:history="1">
        <w:r>
          <w:rPr>
            <w:rStyle w:val="a4"/>
            <w:rFonts w:ascii="Times New Roman" w:eastAsia="Calibri" w:hAnsi="Times New Roman" w:cs="Times New Roman"/>
            <w:sz w:val="24"/>
            <w:szCs w:val="24"/>
          </w:rPr>
          <w:t>постановлением</w:t>
        </w:r>
      </w:hyperlink>
      <w:r>
        <w:rPr>
          <w:rFonts w:ascii="Times New Roman" w:hAnsi="Times New Roman" w:cs="Times New Roman"/>
          <w:sz w:val="24"/>
          <w:szCs w:val="24"/>
        </w:rPr>
        <w:t xml:space="preserve"> Администрации Томской области от 15 февраля 2010 года № 50а (в ред. постановления от 01.11.2013 № 462а) «О размере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 межмуниципального значения».</w:t>
      </w:r>
    </w:p>
    <w:p w:rsidR="00685A82" w:rsidRDefault="00685A82" w:rsidP="00685A82">
      <w:pPr>
        <w:jc w:val="both"/>
        <w:rPr>
          <w:rFonts w:cs="Times New Roman"/>
          <w:sz w:val="24"/>
          <w:szCs w:val="24"/>
        </w:rPr>
      </w:pPr>
      <w:r>
        <w:rPr>
          <w:rFonts w:cs="Times New Roman"/>
          <w:sz w:val="24"/>
          <w:szCs w:val="24"/>
        </w:rPr>
        <w:t xml:space="preserve">     4. Осуществить информирование государственных контрольных и надзорных органов о введении ограничения движения транспортных средств по </w:t>
      </w:r>
      <w:proofErr w:type="spellStart"/>
      <w:r>
        <w:rPr>
          <w:rFonts w:cs="Times New Roman"/>
          <w:sz w:val="24"/>
          <w:szCs w:val="24"/>
        </w:rPr>
        <w:t>внутрипоселковым</w:t>
      </w:r>
      <w:proofErr w:type="spellEnd"/>
      <w:r>
        <w:rPr>
          <w:rFonts w:cs="Times New Roman"/>
          <w:sz w:val="24"/>
          <w:szCs w:val="24"/>
        </w:rPr>
        <w:t xml:space="preserve"> дорогам общего пользования местного значения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в срок не позднее 3 дней со дня принятия настоящего постановления посредством направления его копии.</w:t>
      </w:r>
    </w:p>
    <w:p w:rsidR="00685A82" w:rsidRDefault="00685A82" w:rsidP="00685A82">
      <w:pPr>
        <w:widowControl w:val="0"/>
        <w:autoSpaceDE w:val="0"/>
        <w:autoSpaceDN w:val="0"/>
        <w:adjustRightInd w:val="0"/>
        <w:jc w:val="both"/>
        <w:rPr>
          <w:rFonts w:cs="Times New Roman"/>
          <w:sz w:val="24"/>
          <w:szCs w:val="24"/>
        </w:rPr>
      </w:pPr>
      <w:r>
        <w:rPr>
          <w:rFonts w:cs="Times New Roman"/>
          <w:sz w:val="24"/>
          <w:szCs w:val="24"/>
        </w:rPr>
        <w:t xml:space="preserve">      5. Обнародовать данное постановление на информационных стендах в селах: Васильевка, </w:t>
      </w:r>
      <w:proofErr w:type="spellStart"/>
      <w:r>
        <w:rPr>
          <w:rFonts w:cs="Times New Roman"/>
          <w:sz w:val="24"/>
          <w:szCs w:val="24"/>
        </w:rPr>
        <w:t>Коломинские</w:t>
      </w:r>
      <w:proofErr w:type="spellEnd"/>
      <w:r>
        <w:rPr>
          <w:rFonts w:cs="Times New Roman"/>
          <w:sz w:val="24"/>
          <w:szCs w:val="24"/>
        </w:rPr>
        <w:t xml:space="preserve"> Гривы, Коломино, </w:t>
      </w:r>
      <w:proofErr w:type="spellStart"/>
      <w:r>
        <w:rPr>
          <w:rFonts w:cs="Times New Roman"/>
          <w:sz w:val="24"/>
          <w:szCs w:val="24"/>
        </w:rPr>
        <w:t>Леботер</w:t>
      </w:r>
      <w:proofErr w:type="spellEnd"/>
      <w:r>
        <w:rPr>
          <w:rFonts w:cs="Times New Roman"/>
          <w:sz w:val="24"/>
          <w:szCs w:val="24"/>
        </w:rPr>
        <w:t xml:space="preserve">, </w:t>
      </w:r>
      <w:proofErr w:type="spellStart"/>
      <w:r>
        <w:rPr>
          <w:rFonts w:cs="Times New Roman"/>
          <w:sz w:val="24"/>
          <w:szCs w:val="24"/>
        </w:rPr>
        <w:t>Новоколомино</w:t>
      </w:r>
      <w:proofErr w:type="spellEnd"/>
      <w:r>
        <w:rPr>
          <w:rFonts w:cs="Times New Roman"/>
          <w:sz w:val="24"/>
          <w:szCs w:val="24"/>
        </w:rPr>
        <w:t xml:space="preserve">, Обское, опубликовать в печатном издании </w:t>
      </w:r>
      <w:proofErr w:type="spellStart"/>
      <w:r>
        <w:rPr>
          <w:rFonts w:cs="Times New Roman"/>
          <w:sz w:val="24"/>
          <w:szCs w:val="24"/>
        </w:rPr>
        <w:t>Коломинского</w:t>
      </w:r>
      <w:proofErr w:type="spellEnd"/>
      <w:r>
        <w:rPr>
          <w:rFonts w:cs="Times New Roman"/>
          <w:sz w:val="24"/>
          <w:szCs w:val="24"/>
        </w:rPr>
        <w:t xml:space="preserve"> сельского поселения «Официальные ведомости </w:t>
      </w:r>
      <w:proofErr w:type="spellStart"/>
      <w:r>
        <w:rPr>
          <w:rFonts w:cs="Times New Roman"/>
          <w:sz w:val="24"/>
          <w:szCs w:val="24"/>
        </w:rPr>
        <w:t>Коломинского</w:t>
      </w:r>
      <w:proofErr w:type="spellEnd"/>
      <w:r>
        <w:rPr>
          <w:rFonts w:cs="Times New Roman"/>
          <w:sz w:val="24"/>
          <w:szCs w:val="24"/>
        </w:rPr>
        <w:t xml:space="preserve"> сельского поселения», разместить на официальном сайте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в сети Интернет.</w:t>
      </w:r>
    </w:p>
    <w:p w:rsidR="00685A82" w:rsidRDefault="00685A82" w:rsidP="00685A82">
      <w:pPr>
        <w:pStyle w:val="a3"/>
        <w:jc w:val="both"/>
        <w:rPr>
          <w:sz w:val="24"/>
          <w:szCs w:val="24"/>
        </w:rPr>
      </w:pPr>
      <w:r>
        <w:rPr>
          <w:sz w:val="24"/>
          <w:szCs w:val="24"/>
        </w:rPr>
        <w:t xml:space="preserve">    6. Контроль за выполнением данного постановления оставляю за собой.</w:t>
      </w:r>
    </w:p>
    <w:p w:rsidR="00685A82" w:rsidRDefault="00685A82" w:rsidP="00685A82">
      <w:pPr>
        <w:pStyle w:val="a3"/>
        <w:jc w:val="both"/>
        <w:rPr>
          <w:sz w:val="24"/>
          <w:szCs w:val="24"/>
        </w:rPr>
      </w:pPr>
    </w:p>
    <w:p w:rsidR="00685A82" w:rsidRDefault="00685A82" w:rsidP="00685A82">
      <w:pPr>
        <w:pStyle w:val="a3"/>
        <w:jc w:val="both"/>
        <w:rPr>
          <w:sz w:val="24"/>
          <w:szCs w:val="24"/>
        </w:rPr>
      </w:pPr>
    </w:p>
    <w:p w:rsidR="00685A82" w:rsidRDefault="00685A82" w:rsidP="00685A82">
      <w:pPr>
        <w:pStyle w:val="a3"/>
        <w:jc w:val="both"/>
        <w:rPr>
          <w:sz w:val="24"/>
          <w:szCs w:val="24"/>
        </w:rPr>
      </w:pPr>
    </w:p>
    <w:p w:rsidR="00685A82" w:rsidRDefault="00685A82" w:rsidP="00685A82">
      <w:pPr>
        <w:pStyle w:val="a3"/>
        <w:rPr>
          <w:sz w:val="24"/>
          <w:szCs w:val="24"/>
        </w:rPr>
      </w:pPr>
      <w:r>
        <w:rPr>
          <w:sz w:val="24"/>
          <w:szCs w:val="24"/>
        </w:rPr>
        <w:t xml:space="preserve">Глава </w:t>
      </w:r>
      <w:proofErr w:type="spellStart"/>
      <w:r>
        <w:rPr>
          <w:sz w:val="24"/>
          <w:szCs w:val="24"/>
        </w:rPr>
        <w:t>Коломинского</w:t>
      </w:r>
      <w:proofErr w:type="spellEnd"/>
      <w:r>
        <w:rPr>
          <w:sz w:val="24"/>
          <w:szCs w:val="24"/>
        </w:rPr>
        <w:t xml:space="preserve"> сельского поселения                                                              А.В. </w:t>
      </w:r>
      <w:proofErr w:type="spellStart"/>
      <w:r>
        <w:rPr>
          <w:sz w:val="24"/>
          <w:szCs w:val="24"/>
        </w:rPr>
        <w:t>Лисняк</w:t>
      </w:r>
      <w:proofErr w:type="spellEnd"/>
      <w:r>
        <w:rPr>
          <w:sz w:val="24"/>
          <w:szCs w:val="24"/>
        </w:rPr>
        <w:br/>
      </w:r>
    </w:p>
    <w:p w:rsidR="006234A5" w:rsidRDefault="006234A5"/>
    <w:sectPr w:rsidR="00623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82"/>
    <w:rsid w:val="006234A5"/>
    <w:rsid w:val="00685A82"/>
    <w:rsid w:val="0095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140E"/>
  <w15:chartTrackingRefBased/>
  <w15:docId w15:val="{7A405DD5-EB20-46D3-81E8-1897D28A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A82"/>
    <w:pPr>
      <w:spacing w:after="0" w:line="240" w:lineRule="auto"/>
    </w:pPr>
    <w:rPr>
      <w:rFonts w:ascii="Times New Roman" w:eastAsia="Calibri" w:hAnsi="Times New Roman" w:cs="Arial"/>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85A8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85A82"/>
    <w:rPr>
      <w:rFonts w:ascii="Arial" w:eastAsia="Times New Roman" w:hAnsi="Arial" w:cs="Arial"/>
      <w:kern w:val="0"/>
      <w:sz w:val="20"/>
      <w:szCs w:val="20"/>
      <w:lang w:eastAsia="ru-RU"/>
      <w14:ligatures w14:val="none"/>
    </w:rPr>
  </w:style>
  <w:style w:type="paragraph" w:customStyle="1" w:styleId="a3">
    <w:name w:val="Îáû÷íûé"/>
    <w:rsid w:val="00685A82"/>
    <w:pPr>
      <w:spacing w:after="0" w:line="240" w:lineRule="auto"/>
    </w:pPr>
    <w:rPr>
      <w:rFonts w:ascii="Times New Roman" w:eastAsia="Times New Roman" w:hAnsi="Times New Roman" w:cs="Times New Roman"/>
      <w:kern w:val="0"/>
      <w:sz w:val="28"/>
      <w:szCs w:val="20"/>
      <w:lang w:eastAsia="ru-RU"/>
      <w14:ligatures w14:val="none"/>
    </w:rPr>
  </w:style>
  <w:style w:type="character" w:styleId="a4">
    <w:name w:val="Hyperlink"/>
    <w:basedOn w:val="a0"/>
    <w:uiPriority w:val="99"/>
    <w:unhideWhenUsed/>
    <w:rsid w:val="0068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3A21B3D197AF65FB7C22F0882F87C4E22B6D057C9232127A68F40D42B9DBC6Ba4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2023-03-06T02:41:00Z</dcterms:created>
  <dcterms:modified xsi:type="dcterms:W3CDTF">2023-03-09T05:31:00Z</dcterms:modified>
</cp:coreProperties>
</file>