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>
    <v:background id="_x0000_s1025" o:bwmode="white" fillcolor="#c2d69b [1942]" o:targetscreensize="1024,768">
      <v:fill color2="#e36c0a [2409]" focus="100%" type="gradient"/>
    </v:background>
  </w:background>
  <w:body>
    <w:p w:rsidR="00505936" w:rsidRDefault="00203B73" w:rsidP="00505936">
      <w:pPr>
        <w:tabs>
          <w:tab w:val="left" w:pos="-134"/>
          <w:tab w:val="left" w:pos="5911"/>
          <w:tab w:val="right" w:pos="9355"/>
        </w:tabs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20A1C4B" wp14:editId="28EC1E86">
            <wp:simplePos x="0" y="0"/>
            <wp:positionH relativeFrom="column">
              <wp:posOffset>3913505</wp:posOffset>
            </wp:positionH>
            <wp:positionV relativeFrom="paragraph">
              <wp:posOffset>-205740</wp:posOffset>
            </wp:positionV>
            <wp:extent cx="1966595" cy="2054225"/>
            <wp:effectExtent l="76200" t="76200" r="90805" b="9937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0542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66AC6" wp14:editId="779B0B36">
                <wp:simplePos x="0" y="0"/>
                <wp:positionH relativeFrom="column">
                  <wp:posOffset>-697925</wp:posOffset>
                </wp:positionH>
                <wp:positionV relativeFrom="paragraph">
                  <wp:posOffset>-309851</wp:posOffset>
                </wp:positionV>
                <wp:extent cx="4508205" cy="11715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20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54AA" w:rsidRPr="00203B73" w:rsidRDefault="00DA54AA" w:rsidP="00DA54AA">
                            <w:pPr>
                              <w:jc w:val="center"/>
                              <w:rPr>
                                <w:b/>
                                <w:color w:val="00B05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7731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3B73">
                              <w:rPr>
                                <w:b/>
                                <w:color w:val="00B05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7731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УПРАВЛЕНИЕ РОССЕЛЬХОЗНАДЗОРА ПО ТОМСКОЙ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4.95pt;margin-top:-24.4pt;width:35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" filled="f" stroked="f">
                <v:fill o:detectmouseclick="t"/>
                <v:textbox>
                  <w:txbxContent>
                    <w:p w:rsidR="00DA54AA" w:rsidRPr="00203B73" w:rsidRDefault="00DA54AA" w:rsidP="00DA54AA">
                      <w:pPr>
                        <w:jc w:val="center"/>
                        <w:rPr>
                          <w:b/>
                          <w:color w:val="00B05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7731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3B73">
                        <w:rPr>
                          <w:b/>
                          <w:color w:val="00B05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77314"/>
                            </w14:solidFill>
                            <w14:prstDash w14:val="solid"/>
                            <w14:round/>
                          </w14:textOutline>
                        </w:rPr>
                        <w:t>УПРАВЛЕНИЕ РОССЕЛЬХОЗНАДЗОРА ПО ТОМСКОЙ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505936">
        <w:tab/>
      </w:r>
      <w:r w:rsidR="00505936">
        <w:tab/>
      </w:r>
    </w:p>
    <w:p w:rsidR="00505936" w:rsidRDefault="00505936" w:rsidP="00505936">
      <w:pPr>
        <w:tabs>
          <w:tab w:val="left" w:pos="-134"/>
          <w:tab w:val="left" w:pos="5911"/>
          <w:tab w:val="right" w:pos="9355"/>
        </w:tabs>
        <w:ind w:left="-851"/>
      </w:pPr>
    </w:p>
    <w:p w:rsidR="00505936" w:rsidRDefault="00203B73" w:rsidP="00505936">
      <w:pPr>
        <w:tabs>
          <w:tab w:val="left" w:pos="-134"/>
          <w:tab w:val="left" w:pos="5911"/>
          <w:tab w:val="right" w:pos="9355"/>
        </w:tabs>
        <w:ind w:left="-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63C79" wp14:editId="3A9ACA6C">
                <wp:simplePos x="0" y="0"/>
                <wp:positionH relativeFrom="column">
                  <wp:posOffset>-270510</wp:posOffset>
                </wp:positionH>
                <wp:positionV relativeFrom="paragraph">
                  <wp:posOffset>212090</wp:posOffset>
                </wp:positionV>
                <wp:extent cx="2583180" cy="30797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185" w:rsidRPr="007729CB" w:rsidRDefault="007931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729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8 (3822) 44-70-49</w:t>
                            </w:r>
                            <w:r w:rsidR="00DB3946" w:rsidRPr="007729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, 26-31-95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-21.3pt;margin-top:16.7pt;width:203.4pt;height:2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" filled="f" stroked="f" strokeweight=".5pt">
                <v:textbox>
                  <w:txbxContent>
                    <w:p w:rsidR="00793185" w:rsidRPr="007729CB" w:rsidRDefault="00793185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729C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8 (3822) 44-70-49</w:t>
                      </w:r>
                      <w:r w:rsidR="00DB3946" w:rsidRPr="007729C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, 26-31-95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C8EBC" wp14:editId="5BCCC56C">
                <wp:simplePos x="0" y="0"/>
                <wp:positionH relativeFrom="column">
                  <wp:posOffset>-878205</wp:posOffset>
                </wp:positionH>
                <wp:positionV relativeFrom="paragraph">
                  <wp:posOffset>148590</wp:posOffset>
                </wp:positionV>
                <wp:extent cx="552450" cy="129667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296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936" w:rsidRDefault="00203B7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16DF6F" wp14:editId="0C8687C9">
                                  <wp:extent cx="360680" cy="1089803"/>
                                  <wp:effectExtent l="0" t="0" r="1270" b="0"/>
                                  <wp:docPr id="7" name="Рисунок 7" descr="C:\Users\Назаров\Desktop\Снимок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Назаров\Desktop\Снимок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1786" b="98810" l="8929" r="100000">
                                                        <a14:foregroundMark x1="66071" y1="23214" x2="66071" y2="23214"/>
                                                        <a14:foregroundMark x1="50000" y1="30357" x2="50000" y2="30357"/>
                                                        <a14:foregroundMark x1="57143" y1="50595" x2="57143" y2="50595"/>
                                                        <a14:foregroundMark x1="46429" y1="83929" x2="46429" y2="83929"/>
                                                        <a14:foregroundMark x1="67857" y1="78571" x2="67857" y2="78571"/>
                                                        <a14:foregroundMark x1="46429" y1="60119" x2="46429" y2="60119"/>
                                                        <a14:backgroundMark x1="64286" y1="11905" x2="64286" y2="11905"/>
                                                        <a14:backgroundMark x1="71429" y1="47619" x2="71429" y2="4761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680" cy="1089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69.15pt;margin-top:11.7pt;width:43.5pt;height:10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" filled="f" stroked="f">
                <v:textbox>
                  <w:txbxContent>
                    <w:p w:rsidR="00505936" w:rsidRDefault="00203B7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16DF6F" wp14:editId="0C8687C9">
                            <wp:extent cx="360680" cy="1089803"/>
                            <wp:effectExtent l="0" t="0" r="1270" b="0"/>
                            <wp:docPr id="7" name="Рисунок 7" descr="C:\Users\Назаров\Desktop\Снимок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Назаров\Desktop\Снимок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ackgroundRemoval t="1786" b="98810" l="8929" r="100000">
                                                  <a14:foregroundMark x1="66071" y1="23214" x2="66071" y2="23214"/>
                                                  <a14:foregroundMark x1="50000" y1="30357" x2="50000" y2="30357"/>
                                                  <a14:foregroundMark x1="57143" y1="50595" x2="57143" y2="50595"/>
                                                  <a14:foregroundMark x1="46429" y1="83929" x2="46429" y2="83929"/>
                                                  <a14:foregroundMark x1="67857" y1="78571" x2="67857" y2="78571"/>
                                                  <a14:foregroundMark x1="46429" y1="60119" x2="46429" y2="60119"/>
                                                  <a14:backgroundMark x1="64286" y1="11905" x2="64286" y2="11905"/>
                                                  <a14:backgroundMark x1="71429" y1="47619" x2="71429" y2="4761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680" cy="1089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5936" w:rsidRDefault="00203B73" w:rsidP="00505936">
      <w:pPr>
        <w:tabs>
          <w:tab w:val="left" w:pos="-134"/>
          <w:tab w:val="left" w:pos="5911"/>
          <w:tab w:val="right" w:pos="9355"/>
        </w:tabs>
        <w:ind w:left="-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5218F" wp14:editId="67753188">
                <wp:simplePos x="0" y="0"/>
                <wp:positionH relativeFrom="column">
                  <wp:posOffset>-314325</wp:posOffset>
                </wp:positionH>
                <wp:positionV relativeFrom="paragraph">
                  <wp:posOffset>261620</wp:posOffset>
                </wp:positionV>
                <wp:extent cx="2806700" cy="361315"/>
                <wp:effectExtent l="0" t="0" r="0" b="63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185" w:rsidRPr="007729CB" w:rsidRDefault="007931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729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Zemkontrol_Tomsk@mail.ru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-24.75pt;margin-top:20.6pt;width:221pt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" filled="f" stroked="f" strokeweight=".5pt">
                <v:textbox>
                  <w:txbxContent>
                    <w:p w:rsidR="00793185" w:rsidRPr="007729CB" w:rsidRDefault="00793185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7729C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Zemkontrol_Tomsk@mail.ru</w:t>
                      </w:r>
                    </w:p>
                  </w:txbxContent>
                </v:textbox>
              </v:shape>
            </w:pict>
          </mc:Fallback>
        </mc:AlternateContent>
      </w:r>
      <w:r w:rsidR="00505936">
        <w:tab/>
      </w:r>
    </w:p>
    <w:bookmarkStart w:id="0" w:name="_GoBack"/>
    <w:bookmarkEnd w:id="0"/>
    <w:p w:rsidR="00505936" w:rsidRDefault="008679DB" w:rsidP="00D14AE0">
      <w:pPr>
        <w:tabs>
          <w:tab w:val="left" w:pos="-134"/>
          <w:tab w:val="left" w:pos="5911"/>
          <w:tab w:val="right" w:pos="9355"/>
        </w:tabs>
        <w:ind w:left="-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F25C26" wp14:editId="01C5D82E">
                <wp:simplePos x="0" y="0"/>
                <wp:positionH relativeFrom="column">
                  <wp:posOffset>-922480</wp:posOffset>
                </wp:positionH>
                <wp:positionV relativeFrom="paragraph">
                  <wp:posOffset>708311</wp:posOffset>
                </wp:positionV>
                <wp:extent cx="3604260" cy="1876096"/>
                <wp:effectExtent l="38100" t="38100" r="91440" b="8636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187609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4AE0" w:rsidRPr="00D02307" w:rsidRDefault="00D14AE0" w:rsidP="00D14A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230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ПОЛЬЗОВАТЕЛЬЯМ ЗЕМЕЛЬ СЕЛЬХОЗНАЗНАЧЕНИЯ, ПРИЛЕГАЮЩИХ К ЛЕСУ, </w:t>
                            </w:r>
                            <w:r w:rsidR="00D02307" w:rsidRPr="00D0230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НАСЕЛЕННЫМ ПУНКТАМ, САДОВЫМ И ДАЧНЫМ ТОВАРИЩЕСТВАМ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-72.65pt;margin-top:55.75pt;width:283.8pt;height:14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" fillcolor="#76923c [2406]" stroked="f" strokeweight="1pt">
                <v:shadow on="t" color="black" opacity="19660f" offset=".552mm,.73253mm"/>
                <v:textbox>
                  <w:txbxContent>
                    <w:p w:rsidR="00D14AE0" w:rsidRPr="00D02307" w:rsidRDefault="00D14AE0" w:rsidP="00D14A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230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ПОЛЬЗОВАТЕЛЬЯМ ЗЕМЕЛЬ СЕЛЬХОЗНАЗНАЧЕНИЯ, ПРИЛЕГАЮЩИХ К ЛЕСУ, </w:t>
                      </w:r>
                      <w:r w:rsidR="00D02307" w:rsidRPr="00D0230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НАСЕЛЕННЫМ ПУНКТАМ, САДОВЫМ И ДАЧНЫМ ТОВАРИЩЕСТВАМ </w:t>
                      </w:r>
                    </w:p>
                  </w:txbxContent>
                </v:textbox>
              </v:shape>
            </w:pict>
          </mc:Fallback>
        </mc:AlternateContent>
      </w:r>
      <w:r w:rsidR="00A929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3A10B1" wp14:editId="7F9F3648">
                <wp:simplePos x="0" y="0"/>
                <wp:positionH relativeFrom="column">
                  <wp:posOffset>2780665</wp:posOffset>
                </wp:positionH>
                <wp:positionV relativeFrom="paragraph">
                  <wp:posOffset>710353</wp:posOffset>
                </wp:positionV>
                <wp:extent cx="3538855" cy="8216689"/>
                <wp:effectExtent l="0" t="0" r="4445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821668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DA7" w:rsidRPr="00A9291D" w:rsidRDefault="00653DA7" w:rsidP="00653DA7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9291D">
                              <w:rPr>
                                <w:b/>
                                <w:sz w:val="26"/>
                                <w:szCs w:val="26"/>
                              </w:rPr>
                              <w:t>Согласно требованиям земельного законодательства и Постановлению Правительства РФ от 18.08.2016 N 807 "О внесении изменений в некоторые акты Правительства РФ по вопросу обеспечения пожарной безопасности территорий"</w:t>
                            </w:r>
                          </w:p>
                          <w:p w:rsidR="00653DA7" w:rsidRPr="00A9291D" w:rsidRDefault="00653DA7" w:rsidP="00653DA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9291D">
                              <w:rPr>
                                <w:b/>
                                <w:sz w:val="26"/>
                                <w:szCs w:val="26"/>
                              </w:rPr>
                              <w:t>в период пожароопасного сезона необходимо:</w:t>
                            </w:r>
                          </w:p>
                          <w:p w:rsidR="00653DA7" w:rsidRPr="00A9291D" w:rsidRDefault="00653DA7" w:rsidP="008679DB">
                            <w:pPr>
                              <w:spacing w:after="0"/>
                              <w:ind w:firstLine="708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9291D">
                              <w:rPr>
                                <w:b/>
                                <w:sz w:val="26"/>
                                <w:szCs w:val="26"/>
                              </w:rPr>
                              <w:t>провести очистку земельных участков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                      </w:r>
                          </w:p>
                          <w:p w:rsidR="00653DA7" w:rsidRPr="00A9291D" w:rsidRDefault="00653DA7" w:rsidP="008679DB">
                            <w:pPr>
                              <w:spacing w:after="0"/>
                              <w:ind w:firstLine="708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9291D">
                              <w:rPr>
                                <w:b/>
                                <w:sz w:val="26"/>
                                <w:szCs w:val="26"/>
                              </w:rPr>
                              <w:t>При зарастании земельных участков сорной растительностью, деревьями, кустарниками виновные лица будут привлечены к административной ответственности с выдачей предписания об устранении нарушений за счет собственных средств, так как это входит в перечень обязательных мероприятий в рамках содержания и охраны земель.</w:t>
                            </w:r>
                          </w:p>
                          <w:p w:rsidR="00653DA7" w:rsidRPr="00A9291D" w:rsidRDefault="00DB3946" w:rsidP="008679DB">
                            <w:pPr>
                              <w:spacing w:after="0"/>
                              <w:ind w:firstLine="708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9291D">
                              <w:rPr>
                                <w:b/>
                                <w:sz w:val="26"/>
                                <w:szCs w:val="26"/>
                              </w:rPr>
                              <w:t>Не</w:t>
                            </w:r>
                            <w:r w:rsidR="00A9291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9291D">
                              <w:rPr>
                                <w:b/>
                                <w:sz w:val="26"/>
                                <w:szCs w:val="26"/>
                              </w:rPr>
                              <w:t>проведение</w:t>
                            </w:r>
                            <w:r w:rsidR="00653DA7" w:rsidRPr="00A9291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противопожарных мероприятий может явиться причиной возникновения лесных пожаров – такая информация будет передаваться в Главное Управление МЧС России</w:t>
                            </w:r>
                            <w:r w:rsidRPr="00A9291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по Томской области</w:t>
                            </w:r>
                            <w:r w:rsidR="00653DA7" w:rsidRPr="00A9291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, администрацию муниципального образования, в </w:t>
                            </w:r>
                            <w:proofErr w:type="gramStart"/>
                            <w:r w:rsidR="007E1900" w:rsidRPr="00A9291D">
                              <w:rPr>
                                <w:b/>
                                <w:sz w:val="26"/>
                                <w:szCs w:val="26"/>
                              </w:rPr>
                              <w:t>пределах</w:t>
                            </w:r>
                            <w:proofErr w:type="gramEnd"/>
                            <w:r w:rsidR="00653DA7" w:rsidRPr="00A9291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территории которых находится земельный участок.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18.95pt;margin-top:55.95pt;width:278.65pt;height:6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" stroked="f">
                <v:fill opacity="19532f"/>
                <v:textbox>
                  <w:txbxContent>
                    <w:p w:rsidR="00653DA7" w:rsidRPr="00A9291D" w:rsidRDefault="00653DA7" w:rsidP="00653DA7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A9291D">
                        <w:rPr>
                          <w:b/>
                          <w:sz w:val="26"/>
                          <w:szCs w:val="26"/>
                        </w:rPr>
                        <w:t>Согласно требованиям земельного законодательства и Постановлению Правительства РФ от 18.08.2016 N 807 "О внесении изменений в некоторые акты Правительства РФ по вопросу обеспечения пожарной безопасности территорий"</w:t>
                      </w:r>
                    </w:p>
                    <w:p w:rsidR="00653DA7" w:rsidRPr="00A9291D" w:rsidRDefault="00653DA7" w:rsidP="00653DA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9291D">
                        <w:rPr>
                          <w:b/>
                          <w:sz w:val="26"/>
                          <w:szCs w:val="26"/>
                        </w:rPr>
                        <w:t>в период пожароопасного сезона необходимо:</w:t>
                      </w:r>
                    </w:p>
                    <w:p w:rsidR="00653DA7" w:rsidRPr="00A9291D" w:rsidRDefault="00653DA7" w:rsidP="008679DB">
                      <w:pPr>
                        <w:spacing w:after="0"/>
                        <w:ind w:firstLine="708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A9291D">
                        <w:rPr>
                          <w:b/>
                          <w:sz w:val="26"/>
                          <w:szCs w:val="26"/>
                        </w:rPr>
                        <w:t xml:space="preserve">провести очистку земельных участков от сухой </w:t>
                      </w:r>
                      <w:bookmarkStart w:id="1" w:name="_GoBack"/>
                      <w:bookmarkEnd w:id="1"/>
                      <w:r w:rsidRPr="00A9291D">
                        <w:rPr>
                          <w:b/>
                          <w:sz w:val="26"/>
                          <w:szCs w:val="26"/>
                        </w:rPr>
                        <w:t>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                </w:r>
                    </w:p>
                    <w:p w:rsidR="00653DA7" w:rsidRPr="00A9291D" w:rsidRDefault="00653DA7" w:rsidP="008679DB">
                      <w:pPr>
                        <w:spacing w:after="0"/>
                        <w:ind w:firstLine="708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A9291D">
                        <w:rPr>
                          <w:b/>
                          <w:sz w:val="26"/>
                          <w:szCs w:val="26"/>
                        </w:rPr>
                        <w:t>При зарастании земельных участков сорной растительностью, деревьями, кустарниками виновные лица будут привлечены к административной ответственности с выдачей предписания об устранении нарушений за счет собственных средств, так как это входит в перечень обязательных мероприятий в рамках содержания и охраны земель.</w:t>
                      </w:r>
                    </w:p>
                    <w:p w:rsidR="00653DA7" w:rsidRPr="00A9291D" w:rsidRDefault="00DB3946" w:rsidP="008679DB">
                      <w:pPr>
                        <w:spacing w:after="0"/>
                        <w:ind w:firstLine="708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A9291D">
                        <w:rPr>
                          <w:b/>
                          <w:sz w:val="26"/>
                          <w:szCs w:val="26"/>
                        </w:rPr>
                        <w:t>Не</w:t>
                      </w:r>
                      <w:r w:rsidR="00A9291D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A9291D">
                        <w:rPr>
                          <w:b/>
                          <w:sz w:val="26"/>
                          <w:szCs w:val="26"/>
                        </w:rPr>
                        <w:t>проведение</w:t>
                      </w:r>
                      <w:r w:rsidR="00653DA7" w:rsidRPr="00A9291D">
                        <w:rPr>
                          <w:b/>
                          <w:sz w:val="26"/>
                          <w:szCs w:val="26"/>
                        </w:rPr>
                        <w:t xml:space="preserve"> противопожарных мероприятий может явиться причиной возникновения лесных пожаров – такая информация будет передаваться в Главное Управление МЧС России</w:t>
                      </w:r>
                      <w:r w:rsidRPr="00A9291D">
                        <w:rPr>
                          <w:b/>
                          <w:sz w:val="26"/>
                          <w:szCs w:val="26"/>
                        </w:rPr>
                        <w:t xml:space="preserve"> по Томской области</w:t>
                      </w:r>
                      <w:r w:rsidR="00653DA7" w:rsidRPr="00A9291D">
                        <w:rPr>
                          <w:b/>
                          <w:sz w:val="26"/>
                          <w:szCs w:val="26"/>
                        </w:rPr>
                        <w:t xml:space="preserve">, администрацию муниципального образования, в </w:t>
                      </w:r>
                      <w:proofErr w:type="gramStart"/>
                      <w:r w:rsidR="007E1900" w:rsidRPr="00A9291D">
                        <w:rPr>
                          <w:b/>
                          <w:sz w:val="26"/>
                          <w:szCs w:val="26"/>
                        </w:rPr>
                        <w:t>пределах</w:t>
                      </w:r>
                      <w:proofErr w:type="gramEnd"/>
                      <w:r w:rsidR="00653DA7" w:rsidRPr="00A9291D">
                        <w:rPr>
                          <w:b/>
                          <w:sz w:val="26"/>
                          <w:szCs w:val="26"/>
                        </w:rPr>
                        <w:t xml:space="preserve"> территории которых находится земельный участок.</w:t>
                      </w:r>
                    </w:p>
                  </w:txbxContent>
                </v:textbox>
              </v:shape>
            </w:pict>
          </mc:Fallback>
        </mc:AlternateContent>
      </w:r>
      <w:r w:rsidR="00203B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ADB88" wp14:editId="06A4B365">
                <wp:simplePos x="0" y="0"/>
                <wp:positionH relativeFrom="column">
                  <wp:posOffset>-313690</wp:posOffset>
                </wp:positionH>
                <wp:positionV relativeFrom="paragraph">
                  <wp:posOffset>297180</wp:posOffset>
                </wp:positionV>
                <wp:extent cx="3444875" cy="37211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B65" w:rsidRPr="007729CB" w:rsidRDefault="00112B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729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634021</w:t>
                            </w:r>
                            <w:r w:rsidRPr="007729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7729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г.Томск</w:t>
                            </w:r>
                            <w:proofErr w:type="spellEnd"/>
                            <w:r w:rsidRPr="007729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, пр.</w:t>
                            </w:r>
                            <w:proofErr w:type="gramEnd"/>
                            <w:r w:rsidRPr="007729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Фрунзе,</w:t>
                            </w:r>
                            <w:r w:rsidR="00505581" w:rsidRPr="007729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109а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left:0;text-align:left;margin-left:-24.7pt;margin-top:23.4pt;width:271.25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" filled="f" stroked="f" strokeweight=".5pt">
                <v:textbox>
                  <w:txbxContent>
                    <w:p w:rsidR="00112B65" w:rsidRPr="007729CB" w:rsidRDefault="00112B65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7729C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634021</w:t>
                      </w:r>
                      <w:r w:rsidRPr="007729C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7729C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г.Томск</w:t>
                      </w:r>
                      <w:proofErr w:type="spellEnd"/>
                      <w:r w:rsidRPr="007729C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, пр.</w:t>
                      </w:r>
                      <w:proofErr w:type="gramEnd"/>
                      <w:r w:rsidRPr="007729C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Фрунзе,</w:t>
                      </w:r>
                      <w:r w:rsidR="00505581" w:rsidRPr="007729C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109а</w:t>
                      </w:r>
                    </w:p>
                  </w:txbxContent>
                </v:textbox>
              </v:shape>
            </w:pict>
          </mc:Fallback>
        </mc:AlternateContent>
      </w:r>
      <w:r w:rsidR="00D14AE0">
        <w:br w:type="textWrapping" w:clear="all"/>
      </w:r>
    </w:p>
    <w:p w:rsidR="00DA54AA" w:rsidRDefault="00DA54AA" w:rsidP="00505936">
      <w:pPr>
        <w:tabs>
          <w:tab w:val="left" w:pos="-134"/>
          <w:tab w:val="right" w:pos="9355"/>
        </w:tabs>
        <w:ind w:left="-851"/>
        <w:jc w:val="right"/>
      </w:pPr>
    </w:p>
    <w:p w:rsidR="00DA54AA" w:rsidRDefault="00DA54AA" w:rsidP="00DA54AA">
      <w:pPr>
        <w:ind w:left="-851"/>
        <w:jc w:val="center"/>
      </w:pPr>
    </w:p>
    <w:p w:rsidR="00050CC7" w:rsidRDefault="008679DB" w:rsidP="00DA54AA">
      <w:pPr>
        <w:ind w:left="-851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A49FFF" wp14:editId="099ABE93">
                <wp:simplePos x="0" y="0"/>
                <wp:positionH relativeFrom="column">
                  <wp:posOffset>-921385</wp:posOffset>
                </wp:positionH>
                <wp:positionV relativeFrom="paragraph">
                  <wp:posOffset>192405</wp:posOffset>
                </wp:positionV>
                <wp:extent cx="3604260" cy="220091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20091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B73" w:rsidRPr="00DE515F" w:rsidRDefault="00D02307" w:rsidP="00203B73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15F">
                              <w:rPr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Уважаемые жители </w:t>
                            </w:r>
                          </w:p>
                          <w:p w:rsidR="00D02307" w:rsidRPr="00DE515F" w:rsidRDefault="00D02307" w:rsidP="00203B73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15F">
                              <w:rPr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Томской области!</w:t>
                            </w:r>
                          </w:p>
                          <w:p w:rsidR="00D02307" w:rsidRPr="00DE515F" w:rsidRDefault="00D02307" w:rsidP="00D02307">
                            <w:pPr>
                              <w:spacing w:line="240" w:lineRule="auto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случае обнаружения заросших сорной растительностью, деревьями, кустарниками земельных участков сельскохозяйственного назначения просим обращаться в Управление Россельхознадзора для принятия мер реагирования.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72.55pt;margin-top:15.15pt;width:283.8pt;height:17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" fillcolor="black" stroked="f">
                <v:fill opacity="0"/>
                <v:textbox>
                  <w:txbxContent>
                    <w:p w:rsidR="00203B73" w:rsidRPr="00DE515F" w:rsidRDefault="00D02307" w:rsidP="00203B73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515F">
                        <w:rPr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Уважаемые жители </w:t>
                      </w:r>
                    </w:p>
                    <w:p w:rsidR="00D02307" w:rsidRPr="00DE515F" w:rsidRDefault="00D02307" w:rsidP="00203B73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515F">
                        <w:rPr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Томской области!</w:t>
                      </w:r>
                    </w:p>
                    <w:p w:rsidR="00D02307" w:rsidRPr="00DE515F" w:rsidRDefault="00D02307" w:rsidP="00D02307">
                      <w:pPr>
                        <w:spacing w:line="240" w:lineRule="auto"/>
                        <w:jc w:val="both"/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 случае обнаружения заросших сорной растительностью, деревьями, кустарниками земельных участков сельскохозяйственного назначения просим обращаться в Управление Россельхознадзора для принятия мер реагирования.</w:t>
                      </w:r>
                    </w:p>
                  </w:txbxContent>
                </v:textbox>
              </v:shape>
            </w:pict>
          </mc:Fallback>
        </mc:AlternateContent>
      </w:r>
    </w:p>
    <w:p w:rsidR="00050CC7" w:rsidRPr="00050CC7" w:rsidRDefault="00050CC7" w:rsidP="00050CC7"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29C0A6A5" wp14:editId="5EC5D471">
            <wp:simplePos x="0" y="0"/>
            <wp:positionH relativeFrom="column">
              <wp:posOffset>-1080135</wp:posOffset>
            </wp:positionH>
            <wp:positionV relativeFrom="paragraph">
              <wp:posOffset>10160</wp:posOffset>
            </wp:positionV>
            <wp:extent cx="7548880" cy="6134735"/>
            <wp:effectExtent l="0" t="0" r="0" b="0"/>
            <wp:wrapNone/>
            <wp:docPr id="21" name="Рисунок 21" descr="C:\Users\Назаров\Desktop\TASS_37458760-782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азаров\Desktop\TASS_37458760-782x44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6134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CC7" w:rsidRPr="00050CC7" w:rsidRDefault="00050CC7" w:rsidP="00050CC7"/>
    <w:p w:rsidR="00050CC7" w:rsidRPr="00050CC7" w:rsidRDefault="00050CC7" w:rsidP="00050CC7"/>
    <w:p w:rsidR="00050CC7" w:rsidRPr="00050CC7" w:rsidRDefault="00050CC7" w:rsidP="00050CC7"/>
    <w:p w:rsidR="00050CC7" w:rsidRPr="00050CC7" w:rsidRDefault="00050CC7" w:rsidP="00050CC7"/>
    <w:p w:rsidR="00050CC7" w:rsidRPr="00050CC7" w:rsidRDefault="00050CC7" w:rsidP="00050CC7"/>
    <w:p w:rsidR="00050CC7" w:rsidRPr="00050CC7" w:rsidRDefault="008679DB" w:rsidP="00050CC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4C838" wp14:editId="1141EA9B">
                <wp:simplePos x="0" y="0"/>
                <wp:positionH relativeFrom="column">
                  <wp:posOffset>-920646</wp:posOffset>
                </wp:positionH>
                <wp:positionV relativeFrom="paragraph">
                  <wp:posOffset>134221</wp:posOffset>
                </wp:positionV>
                <wp:extent cx="3604246" cy="1921933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46" cy="1921933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B9D" w:rsidRPr="00DE515F" w:rsidRDefault="00D44B9D" w:rsidP="008679DB">
                            <w:pPr>
                              <w:spacing w:line="240" w:lineRule="auto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Административное наказание за данное правонарушение влечет наложение штрафа на граждан в размере от 20</w:t>
                            </w:r>
                            <w:r w:rsidR="00A9291D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000 до </w:t>
                            </w:r>
                            <w:r w:rsidR="00DB3946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  <w:r w:rsidR="00A9291D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B3946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000 рублей;</w:t>
                            </w:r>
                            <w:r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614E3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 дол</w:t>
                            </w:r>
                            <w:r w:rsidR="00341EAE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жностных лиц</w:t>
                            </w:r>
                            <w:r w:rsidR="00DB3946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341EAE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от 50</w:t>
                            </w:r>
                            <w:r w:rsidR="00A9291D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41EAE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000 до 100</w:t>
                            </w:r>
                            <w:r w:rsidR="00A9291D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41EAE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000 </w:t>
                            </w:r>
                            <w:r w:rsidR="00DB3946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рублей;</w:t>
                            </w:r>
                            <w:r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614E3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 юридических</w:t>
                            </w:r>
                            <w:r w:rsidR="00B614E3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лиц</w:t>
                            </w:r>
                            <w:r w:rsidR="00DB3946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 400</w:t>
                            </w:r>
                            <w:r w:rsidR="00A9291D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000 до 700</w:t>
                            </w:r>
                            <w:r w:rsidR="00A9291D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000</w:t>
                            </w:r>
                            <w:r w:rsidR="00B614E3" w:rsidRPr="00DE515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рублей.</w:t>
                            </w:r>
                            <w:r w:rsidR="00F06AFF" w:rsidRPr="00DE515F">
                              <w:rPr>
                                <w:noProof/>
                                <w:color w:val="FFFFFF" w:themeColor="background1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72.5pt;margin-top:10.55pt;width:283.8pt;height:15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" fillcolor="black" stroked="f">
                <v:fill opacity="0"/>
                <v:textbox>
                  <w:txbxContent>
                    <w:p w:rsidR="00D44B9D" w:rsidRPr="00DE515F" w:rsidRDefault="00D44B9D" w:rsidP="008679DB">
                      <w:pPr>
                        <w:spacing w:line="240" w:lineRule="auto"/>
                        <w:jc w:val="both"/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Административное наказание за данное правонарушение влечет наложение штрафа на граждан в размере от 20</w:t>
                      </w:r>
                      <w:r w:rsidR="00A9291D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000 до </w:t>
                      </w:r>
                      <w:r w:rsidR="00DB3946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50</w:t>
                      </w:r>
                      <w:r w:rsidR="00A9291D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B3946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000 рублей;</w:t>
                      </w:r>
                      <w:r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614E3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а дол</w:t>
                      </w:r>
                      <w:r w:rsidR="00341EAE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жностных лиц</w:t>
                      </w:r>
                      <w:r w:rsidR="00DB3946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="00341EAE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от 50</w:t>
                      </w:r>
                      <w:r w:rsidR="00A9291D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41EAE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000 до 100</w:t>
                      </w:r>
                      <w:r w:rsidR="00A9291D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41EAE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000 </w:t>
                      </w:r>
                      <w:r w:rsidR="00DB3946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рублей;</w:t>
                      </w:r>
                      <w:r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614E3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а юридических</w:t>
                      </w:r>
                      <w:r w:rsidR="00B614E3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лиц</w:t>
                      </w:r>
                      <w:r w:rsidR="00DB3946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от 400</w:t>
                      </w:r>
                      <w:r w:rsidR="00A9291D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000 до 700</w:t>
                      </w:r>
                      <w:r w:rsidR="00A9291D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000</w:t>
                      </w:r>
                      <w:r w:rsidR="00B614E3" w:rsidRPr="00DE515F">
                        <w:rPr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рублей.</w:t>
                      </w:r>
                      <w:r w:rsidR="00F06AFF" w:rsidRPr="00DE515F">
                        <w:rPr>
                          <w:noProof/>
                          <w:color w:val="FFFFFF" w:themeColor="background1"/>
                          <w:lang w:eastAsia="ru-RU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0CC7" w:rsidRPr="00050CC7" w:rsidRDefault="00050CC7" w:rsidP="00050CC7"/>
    <w:p w:rsidR="00050CC7" w:rsidRPr="00050CC7" w:rsidRDefault="00050CC7" w:rsidP="00050CC7"/>
    <w:p w:rsidR="00050CC7" w:rsidRPr="00050CC7" w:rsidRDefault="00050CC7" w:rsidP="00050CC7"/>
    <w:p w:rsidR="00050CC7" w:rsidRPr="00050CC7" w:rsidRDefault="00050CC7" w:rsidP="00050CC7"/>
    <w:p w:rsidR="00050CC7" w:rsidRPr="00050CC7" w:rsidRDefault="00050CC7" w:rsidP="00050CC7"/>
    <w:p w:rsidR="00050CC7" w:rsidRPr="00050CC7" w:rsidRDefault="00050CC7" w:rsidP="00050CC7"/>
    <w:p w:rsidR="00050CC7" w:rsidRPr="00050CC7" w:rsidRDefault="00050CC7" w:rsidP="00050CC7"/>
    <w:p w:rsidR="00050CC7" w:rsidRPr="00050CC7" w:rsidRDefault="00050CC7" w:rsidP="00050CC7"/>
    <w:p w:rsidR="000A44F2" w:rsidRPr="00050CC7" w:rsidRDefault="00050CC7" w:rsidP="00050CC7">
      <w:pPr>
        <w:tabs>
          <w:tab w:val="left" w:pos="1390"/>
        </w:tabs>
      </w:pPr>
      <w:r>
        <w:tab/>
      </w:r>
    </w:p>
    <w:sectPr w:rsidR="000A44F2" w:rsidRPr="00050CC7" w:rsidSect="00061E7D">
      <w:pgSz w:w="11906" w:h="16838"/>
      <w:pgMar w:top="673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1D" w:rsidRDefault="00AF001D" w:rsidP="00061E7D">
      <w:pPr>
        <w:spacing w:after="0" w:line="240" w:lineRule="auto"/>
      </w:pPr>
      <w:r>
        <w:separator/>
      </w:r>
    </w:p>
  </w:endnote>
  <w:endnote w:type="continuationSeparator" w:id="0">
    <w:p w:rsidR="00AF001D" w:rsidRDefault="00AF001D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1D" w:rsidRDefault="00AF001D" w:rsidP="00061E7D">
      <w:pPr>
        <w:spacing w:after="0" w:line="240" w:lineRule="auto"/>
      </w:pPr>
      <w:r>
        <w:separator/>
      </w:r>
    </w:p>
  </w:footnote>
  <w:footnote w:type="continuationSeparator" w:id="0">
    <w:p w:rsidR="00AF001D" w:rsidRDefault="00AF001D" w:rsidP="00061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23"/>
    <w:rsid w:val="00050CC7"/>
    <w:rsid w:val="00061E7D"/>
    <w:rsid w:val="000A44F2"/>
    <w:rsid w:val="00112B65"/>
    <w:rsid w:val="001E43F4"/>
    <w:rsid w:val="00203B73"/>
    <w:rsid w:val="0023687E"/>
    <w:rsid w:val="00341EAE"/>
    <w:rsid w:val="00505581"/>
    <w:rsid w:val="00505936"/>
    <w:rsid w:val="00653DA7"/>
    <w:rsid w:val="007729CB"/>
    <w:rsid w:val="00793185"/>
    <w:rsid w:val="007A0A84"/>
    <w:rsid w:val="007E1900"/>
    <w:rsid w:val="008679DB"/>
    <w:rsid w:val="009F6D00"/>
    <w:rsid w:val="00A627F2"/>
    <w:rsid w:val="00A9291D"/>
    <w:rsid w:val="00AF001D"/>
    <w:rsid w:val="00AF3323"/>
    <w:rsid w:val="00B614E3"/>
    <w:rsid w:val="00C22F63"/>
    <w:rsid w:val="00D02307"/>
    <w:rsid w:val="00D14AE0"/>
    <w:rsid w:val="00D44B9D"/>
    <w:rsid w:val="00D51A66"/>
    <w:rsid w:val="00DA54AA"/>
    <w:rsid w:val="00DB3946"/>
    <w:rsid w:val="00DE515F"/>
    <w:rsid w:val="00F06AFF"/>
    <w:rsid w:val="00F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E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E7D"/>
  </w:style>
  <w:style w:type="paragraph" w:styleId="a7">
    <w:name w:val="footer"/>
    <w:basedOn w:val="a"/>
    <w:link w:val="a8"/>
    <w:uiPriority w:val="99"/>
    <w:unhideWhenUsed/>
    <w:rsid w:val="0006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E7D"/>
  </w:style>
  <w:style w:type="paragraph" w:styleId="a9">
    <w:name w:val="Intense Quote"/>
    <w:basedOn w:val="a"/>
    <w:next w:val="a"/>
    <w:link w:val="aa"/>
    <w:uiPriority w:val="30"/>
    <w:qFormat/>
    <w:rsid w:val="00DA54A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a">
    <w:name w:val="Выделенная цитата Знак"/>
    <w:basedOn w:val="a0"/>
    <w:link w:val="a9"/>
    <w:uiPriority w:val="30"/>
    <w:rsid w:val="00DA54AA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E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E7D"/>
  </w:style>
  <w:style w:type="paragraph" w:styleId="a7">
    <w:name w:val="footer"/>
    <w:basedOn w:val="a"/>
    <w:link w:val="a8"/>
    <w:uiPriority w:val="99"/>
    <w:unhideWhenUsed/>
    <w:rsid w:val="0006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E7D"/>
  </w:style>
  <w:style w:type="paragraph" w:styleId="a9">
    <w:name w:val="Intense Quote"/>
    <w:basedOn w:val="a"/>
    <w:next w:val="a"/>
    <w:link w:val="aa"/>
    <w:uiPriority w:val="30"/>
    <w:qFormat/>
    <w:rsid w:val="00DA54A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a">
    <w:name w:val="Выделенная цитата Знак"/>
    <w:basedOn w:val="a0"/>
    <w:link w:val="a9"/>
    <w:uiPriority w:val="30"/>
    <w:rsid w:val="00DA54AA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0.wdp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Назаров</cp:lastModifiedBy>
  <cp:revision>19</cp:revision>
  <cp:lastPrinted>2020-02-12T07:58:00Z</cp:lastPrinted>
  <dcterms:created xsi:type="dcterms:W3CDTF">2020-02-12T06:35:00Z</dcterms:created>
  <dcterms:modified xsi:type="dcterms:W3CDTF">2020-02-14T03:17:00Z</dcterms:modified>
</cp:coreProperties>
</file>