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6D" w:rsidRDefault="00CD39B2" w:rsidP="00481A6D">
      <w:pPr>
        <w:pStyle w:val="Style5"/>
        <w:spacing w:line="240" w:lineRule="atLeast"/>
        <w:ind w:firstLine="708"/>
        <w:rPr>
          <w:rStyle w:val="FontStyle13"/>
          <w:rFonts w:eastAsia="Calibri"/>
          <w:sz w:val="28"/>
          <w:szCs w:val="28"/>
        </w:rPr>
      </w:pPr>
      <w:r>
        <w:rPr>
          <w:rStyle w:val="FontStyle13"/>
          <w:rFonts w:eastAsia="Calibri"/>
          <w:sz w:val="28"/>
          <w:szCs w:val="28"/>
        </w:rPr>
        <w:t xml:space="preserve">Прокуратура района по обращению местной жительницы провела проверку исполнения законодательства </w:t>
      </w:r>
      <w:r w:rsidR="003F0C49" w:rsidRPr="00466674">
        <w:rPr>
          <w:rStyle w:val="FontStyle13"/>
          <w:rFonts w:eastAsia="Calibri"/>
          <w:sz w:val="28"/>
          <w:szCs w:val="28"/>
        </w:rPr>
        <w:t>в сфере предоставления коммунальных услуг в</w:t>
      </w:r>
      <w:r w:rsidR="009C2ADE" w:rsidRPr="00466674">
        <w:rPr>
          <w:rStyle w:val="FontStyle13"/>
          <w:rFonts w:eastAsia="Calibri"/>
          <w:sz w:val="28"/>
          <w:szCs w:val="28"/>
        </w:rPr>
        <w:t xml:space="preserve"> МУП Чаинского района «Чаинское ПОЖКХ»</w:t>
      </w:r>
      <w:r w:rsidR="00481A6D" w:rsidRPr="00466674">
        <w:rPr>
          <w:rStyle w:val="FontStyle13"/>
          <w:rFonts w:eastAsia="Calibri"/>
          <w:sz w:val="28"/>
          <w:szCs w:val="28"/>
        </w:rPr>
        <w:t>.</w:t>
      </w:r>
    </w:p>
    <w:p w:rsidR="00CD39B2" w:rsidRDefault="00CD39B2" w:rsidP="00CD39B2">
      <w:pPr>
        <w:pStyle w:val="ConsPlusNormal"/>
        <w:ind w:firstLine="708"/>
        <w:jc w:val="both"/>
        <w:outlineLvl w:val="0"/>
      </w:pPr>
      <w:r>
        <w:t xml:space="preserve">Проверкой установлено, что потребитель обратился в МУП «Чаинское ПОЖКХ», являющееся поставщиком коммунальных услуг, </w:t>
      </w:r>
      <w:r>
        <w:t xml:space="preserve">с заявлением </w:t>
      </w:r>
      <w:r w:rsidRPr="00085F40">
        <w:t xml:space="preserve">о перерасчете размера платы </w:t>
      </w:r>
      <w:r>
        <w:t xml:space="preserve">за </w:t>
      </w:r>
      <w:r w:rsidRPr="00085F40">
        <w:t>коммунальн</w:t>
      </w:r>
      <w:r>
        <w:t>ые</w:t>
      </w:r>
      <w:r w:rsidRPr="00085F40">
        <w:t xml:space="preserve"> услуг</w:t>
      </w:r>
      <w:r>
        <w:t>и</w:t>
      </w:r>
      <w:r w:rsidRPr="00085F40">
        <w:t xml:space="preserve"> </w:t>
      </w:r>
      <w:r>
        <w:t>по</w:t>
      </w:r>
      <w:r w:rsidRPr="00085F40">
        <w:t xml:space="preserve"> холодн</w:t>
      </w:r>
      <w:r>
        <w:t>ому водоснабжению</w:t>
      </w:r>
      <w:r w:rsidRPr="00085F40">
        <w:t xml:space="preserve"> и обращени</w:t>
      </w:r>
      <w:r>
        <w:t>ю</w:t>
      </w:r>
      <w:r w:rsidRPr="00085F40">
        <w:t xml:space="preserve"> с ТКО</w:t>
      </w:r>
      <w:r>
        <w:t xml:space="preserve">. </w:t>
      </w:r>
      <w:r w:rsidRPr="00085F40">
        <w:t xml:space="preserve">Однако в нарушение требований законодательства </w:t>
      </w:r>
      <w:r>
        <w:t>в течение трех месяцев</w:t>
      </w:r>
      <w:r w:rsidRPr="00085F40">
        <w:t xml:space="preserve"> проверка правильности начисления платы за коммунальные услуги заявителя не проводилась</w:t>
      </w:r>
      <w:r>
        <w:t>,</w:t>
      </w:r>
      <w:r w:rsidRPr="00085F40">
        <w:t xml:space="preserve"> перерасчет платы за коммунальные услуги не произведен, заявитель о результатах не уведомл</w:t>
      </w:r>
      <w:r>
        <w:t>ен</w:t>
      </w:r>
      <w:r>
        <w:t>.</w:t>
      </w:r>
      <w:r w:rsidRPr="00085F40">
        <w:t xml:space="preserve"> </w:t>
      </w:r>
    </w:p>
    <w:p w:rsidR="00CD39B2" w:rsidRPr="00085F40" w:rsidRDefault="00CD39B2" w:rsidP="00CD39B2">
      <w:pPr>
        <w:pStyle w:val="ConsPlusNormal"/>
        <w:jc w:val="both"/>
        <w:outlineLvl w:val="0"/>
      </w:pPr>
      <w:r>
        <w:tab/>
        <w:t>В связи с выявленными нарушениями руководителю предприятия внесено представление об устранении нарушений, по результатам рассмотрения которого потребителю произведен перерасчет платы за коммунальные услуги, виновное лицо предприятия привлеч</w:t>
      </w:r>
      <w:bookmarkStart w:id="0" w:name="_GoBack"/>
      <w:bookmarkEnd w:id="0"/>
      <w:r>
        <w:t xml:space="preserve">ено к дисциплинарной ответственности. </w:t>
      </w:r>
    </w:p>
    <w:sectPr w:rsidR="00CD39B2" w:rsidRPr="00085F40" w:rsidSect="00FD6475">
      <w:headerReference w:type="even" r:id="rId6"/>
      <w:headerReference w:type="default" r:id="rId7"/>
      <w:pgSz w:w="11906" w:h="16838"/>
      <w:pgMar w:top="1134" w:right="567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2F" w:rsidRDefault="00B4352F" w:rsidP="00EE5023">
      <w:pPr>
        <w:spacing w:after="0" w:line="240" w:lineRule="auto"/>
      </w:pPr>
      <w:r>
        <w:separator/>
      </w:r>
    </w:p>
  </w:endnote>
  <w:endnote w:type="continuationSeparator" w:id="0">
    <w:p w:rsidR="00B4352F" w:rsidRDefault="00B4352F" w:rsidP="00EE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2F" w:rsidRDefault="00B4352F" w:rsidP="00EE5023">
      <w:pPr>
        <w:spacing w:after="0" w:line="240" w:lineRule="auto"/>
      </w:pPr>
      <w:r>
        <w:separator/>
      </w:r>
    </w:p>
  </w:footnote>
  <w:footnote w:type="continuationSeparator" w:id="0">
    <w:p w:rsidR="00B4352F" w:rsidRDefault="00B4352F" w:rsidP="00EE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06" w:rsidRDefault="00EE5023" w:rsidP="009E28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5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2806" w:rsidRDefault="00B435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06" w:rsidRPr="00123D8D" w:rsidRDefault="00EE5023" w:rsidP="009E2806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123D8D">
      <w:rPr>
        <w:rStyle w:val="a5"/>
        <w:rFonts w:ascii="Times New Roman" w:hAnsi="Times New Roman"/>
        <w:sz w:val="24"/>
        <w:szCs w:val="24"/>
      </w:rPr>
      <w:fldChar w:fldCharType="begin"/>
    </w:r>
    <w:r w:rsidR="00315468" w:rsidRPr="00123D8D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123D8D">
      <w:rPr>
        <w:rStyle w:val="a5"/>
        <w:rFonts w:ascii="Times New Roman" w:hAnsi="Times New Roman"/>
        <w:sz w:val="24"/>
        <w:szCs w:val="24"/>
      </w:rPr>
      <w:fldChar w:fldCharType="separate"/>
    </w:r>
    <w:r w:rsidR="00CD39B2">
      <w:rPr>
        <w:rStyle w:val="a5"/>
        <w:rFonts w:ascii="Times New Roman" w:hAnsi="Times New Roman"/>
        <w:noProof/>
        <w:sz w:val="24"/>
        <w:szCs w:val="24"/>
      </w:rPr>
      <w:t>3</w:t>
    </w:r>
    <w:r w:rsidRPr="00123D8D">
      <w:rPr>
        <w:rStyle w:val="a5"/>
        <w:rFonts w:ascii="Times New Roman" w:hAnsi="Times New Roman"/>
        <w:sz w:val="24"/>
        <w:szCs w:val="24"/>
      </w:rPr>
      <w:fldChar w:fldCharType="end"/>
    </w:r>
  </w:p>
  <w:p w:rsidR="009E2806" w:rsidRDefault="00B435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A6D"/>
    <w:rsid w:val="00085F40"/>
    <w:rsid w:val="000E4426"/>
    <w:rsid w:val="00111440"/>
    <w:rsid w:val="00184DC0"/>
    <w:rsid w:val="00193E5F"/>
    <w:rsid w:val="001E098A"/>
    <w:rsid w:val="001F70B8"/>
    <w:rsid w:val="00212A4C"/>
    <w:rsid w:val="0021485B"/>
    <w:rsid w:val="00220716"/>
    <w:rsid w:val="00236BE7"/>
    <w:rsid w:val="0024025E"/>
    <w:rsid w:val="00244674"/>
    <w:rsid w:val="00265C1B"/>
    <w:rsid w:val="002E232D"/>
    <w:rsid w:val="00313BAD"/>
    <w:rsid w:val="00315468"/>
    <w:rsid w:val="003865D7"/>
    <w:rsid w:val="003A5879"/>
    <w:rsid w:val="003C0D81"/>
    <w:rsid w:val="003F0C49"/>
    <w:rsid w:val="003F368D"/>
    <w:rsid w:val="00417E02"/>
    <w:rsid w:val="00466674"/>
    <w:rsid w:val="00481A6D"/>
    <w:rsid w:val="004A2074"/>
    <w:rsid w:val="004B2E08"/>
    <w:rsid w:val="00554D34"/>
    <w:rsid w:val="005D066B"/>
    <w:rsid w:val="00601BE0"/>
    <w:rsid w:val="006171D9"/>
    <w:rsid w:val="0062313F"/>
    <w:rsid w:val="006603AE"/>
    <w:rsid w:val="0066209E"/>
    <w:rsid w:val="006A178D"/>
    <w:rsid w:val="006A35FA"/>
    <w:rsid w:val="007140EA"/>
    <w:rsid w:val="00726BA8"/>
    <w:rsid w:val="00735279"/>
    <w:rsid w:val="007623A7"/>
    <w:rsid w:val="00767A5F"/>
    <w:rsid w:val="00830252"/>
    <w:rsid w:val="008537AB"/>
    <w:rsid w:val="008F2670"/>
    <w:rsid w:val="008F3535"/>
    <w:rsid w:val="00963E6A"/>
    <w:rsid w:val="009A4E82"/>
    <w:rsid w:val="009C2ADE"/>
    <w:rsid w:val="009C337C"/>
    <w:rsid w:val="00AF43D1"/>
    <w:rsid w:val="00B36E9C"/>
    <w:rsid w:val="00B4352F"/>
    <w:rsid w:val="00B836A1"/>
    <w:rsid w:val="00B95125"/>
    <w:rsid w:val="00C170C6"/>
    <w:rsid w:val="00C26865"/>
    <w:rsid w:val="00C75791"/>
    <w:rsid w:val="00C779B3"/>
    <w:rsid w:val="00CC3D74"/>
    <w:rsid w:val="00CD39B2"/>
    <w:rsid w:val="00D22C88"/>
    <w:rsid w:val="00D41F09"/>
    <w:rsid w:val="00D72249"/>
    <w:rsid w:val="00DA22E4"/>
    <w:rsid w:val="00DA4165"/>
    <w:rsid w:val="00DC5059"/>
    <w:rsid w:val="00DD34BD"/>
    <w:rsid w:val="00E1390A"/>
    <w:rsid w:val="00E31ECB"/>
    <w:rsid w:val="00E40960"/>
    <w:rsid w:val="00E85C09"/>
    <w:rsid w:val="00E86D85"/>
    <w:rsid w:val="00E9246A"/>
    <w:rsid w:val="00EC1049"/>
    <w:rsid w:val="00EC105E"/>
    <w:rsid w:val="00ED62B4"/>
    <w:rsid w:val="00EE5023"/>
    <w:rsid w:val="00EF281E"/>
    <w:rsid w:val="00F03083"/>
    <w:rsid w:val="00F03A63"/>
    <w:rsid w:val="00F46EAB"/>
    <w:rsid w:val="00F50E5E"/>
    <w:rsid w:val="00FC76D6"/>
    <w:rsid w:val="00FD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DD56"/>
  <w15:docId w15:val="{DE477612-771F-43C9-884D-9A96BEF3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A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1A6D"/>
    <w:rPr>
      <w:rFonts w:ascii="Calibri" w:eastAsia="Calibri" w:hAnsi="Calibri" w:cs="Times New Roman"/>
    </w:rPr>
  </w:style>
  <w:style w:type="character" w:styleId="a5">
    <w:name w:val="page number"/>
    <w:basedOn w:val="a0"/>
    <w:rsid w:val="00481A6D"/>
  </w:style>
  <w:style w:type="paragraph" w:customStyle="1" w:styleId="ConsPlusNormal">
    <w:name w:val="ConsPlusNormal"/>
    <w:rsid w:val="00481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1A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1A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81A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1A6D"/>
    <w:rPr>
      <w:rFonts w:ascii="Calibri" w:eastAsia="Calibri" w:hAnsi="Calibri" w:cs="Times New Roman"/>
      <w:sz w:val="16"/>
      <w:szCs w:val="16"/>
    </w:rPr>
  </w:style>
  <w:style w:type="paragraph" w:customStyle="1" w:styleId="Style5">
    <w:name w:val="Style5"/>
    <w:basedOn w:val="a"/>
    <w:uiPriority w:val="99"/>
    <w:rsid w:val="00481A6D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81A6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36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E9C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66209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209E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FC76D6"/>
  </w:style>
  <w:style w:type="character" w:customStyle="1" w:styleId="extended-textshort">
    <w:name w:val="extended-text__short"/>
    <w:basedOn w:val="a0"/>
    <w:rsid w:val="00FC7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Костяева Елена Михайловна</cp:lastModifiedBy>
  <cp:revision>45</cp:revision>
  <cp:lastPrinted>2021-06-18T05:37:00Z</cp:lastPrinted>
  <dcterms:created xsi:type="dcterms:W3CDTF">2021-05-21T11:05:00Z</dcterms:created>
  <dcterms:modified xsi:type="dcterms:W3CDTF">2021-07-01T08:26:00Z</dcterms:modified>
</cp:coreProperties>
</file>