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A8" w:rsidRPr="00A66DE1" w:rsidRDefault="00D947A8" w:rsidP="00D947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6DE1">
        <w:rPr>
          <w:rFonts w:ascii="Times New Roman" w:hAnsi="Times New Roman" w:cs="Times New Roman"/>
          <w:b/>
          <w:sz w:val="30"/>
          <w:szCs w:val="30"/>
        </w:rPr>
        <w:t>По постановлению прокуратуры местный житель привлечен к административной ответственности за оскорблен</w:t>
      </w:r>
      <w:r>
        <w:rPr>
          <w:rFonts w:ascii="Times New Roman" w:hAnsi="Times New Roman" w:cs="Times New Roman"/>
          <w:b/>
          <w:sz w:val="30"/>
          <w:szCs w:val="30"/>
        </w:rPr>
        <w:t>ие подруги своей бывшей супруги</w:t>
      </w:r>
    </w:p>
    <w:p w:rsidR="00D947A8" w:rsidRPr="00A66DE1" w:rsidRDefault="00D947A8" w:rsidP="00D94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7A8" w:rsidRPr="00A66DE1" w:rsidRDefault="00D947A8" w:rsidP="00D94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6DE1">
        <w:rPr>
          <w:rFonts w:ascii="Times New Roman" w:hAnsi="Times New Roman" w:cs="Times New Roman"/>
          <w:sz w:val="30"/>
          <w:szCs w:val="30"/>
        </w:rPr>
        <w:t>Проверкой установлено, что 35-летний мужчина, будучи в состоянии алкогольного опьянения, не желая продолжения общения его супруги с соседкой, пришел в дом к последней и начал высказывать в ее адрес оскорбительные слова с использованием нецензурной лексики, унизив тем самым ее честь и достоинство.</w:t>
      </w:r>
      <w:proofErr w:type="gramEnd"/>
    </w:p>
    <w:p w:rsidR="00D947A8" w:rsidRPr="00A66DE1" w:rsidRDefault="00D947A8" w:rsidP="00D94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6DE1">
        <w:rPr>
          <w:rFonts w:ascii="Times New Roman" w:hAnsi="Times New Roman" w:cs="Times New Roman"/>
          <w:sz w:val="30"/>
          <w:szCs w:val="30"/>
        </w:rPr>
        <w:t xml:space="preserve">По данному факту прокуратурой района возбуждено дело об административном правонарушении, предусмотренном </w:t>
      </w:r>
      <w:proofErr w:type="gramStart"/>
      <w:r w:rsidRPr="00A66DE1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A66DE1">
        <w:rPr>
          <w:rFonts w:ascii="Times New Roman" w:hAnsi="Times New Roman" w:cs="Times New Roman"/>
          <w:sz w:val="30"/>
          <w:szCs w:val="30"/>
        </w:rPr>
        <w:t>. 1 ст. 5.61 Кодекса Российской Федерации об административных правонарушениях (оскорбление).</w:t>
      </w:r>
    </w:p>
    <w:p w:rsidR="00D947A8" w:rsidRPr="00A66DE1" w:rsidRDefault="00D947A8" w:rsidP="00D94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6DE1">
        <w:rPr>
          <w:rFonts w:ascii="Times New Roman" w:hAnsi="Times New Roman" w:cs="Times New Roman"/>
          <w:sz w:val="30"/>
          <w:szCs w:val="30"/>
        </w:rPr>
        <w:t xml:space="preserve">Мировой суд, </w:t>
      </w:r>
      <w:proofErr w:type="gramStart"/>
      <w:r w:rsidRPr="00A66DE1">
        <w:rPr>
          <w:rFonts w:ascii="Times New Roman" w:hAnsi="Times New Roman" w:cs="Times New Roman"/>
          <w:sz w:val="30"/>
          <w:szCs w:val="30"/>
        </w:rPr>
        <w:t>согласившись с позицией</w:t>
      </w:r>
      <w:proofErr w:type="gramEnd"/>
      <w:r w:rsidRPr="00A66DE1">
        <w:rPr>
          <w:rFonts w:ascii="Times New Roman" w:hAnsi="Times New Roman" w:cs="Times New Roman"/>
          <w:sz w:val="30"/>
          <w:szCs w:val="30"/>
        </w:rPr>
        <w:t xml:space="preserve"> прокуратуры, признал мужчину виновным в совершении данного административного правонарушения,  и назначил ему наказание в виде штрафа.</w:t>
      </w:r>
    </w:p>
    <w:p w:rsidR="003D0029" w:rsidRPr="00D947A8" w:rsidRDefault="003D0029" w:rsidP="00D947A8"/>
    <w:sectPr w:rsidR="003D0029" w:rsidRPr="00D947A8" w:rsidSect="006D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3E7B"/>
    <w:multiLevelType w:val="hybridMultilevel"/>
    <w:tmpl w:val="30DA63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57D8D"/>
    <w:rsid w:val="00000189"/>
    <w:rsid w:val="00027D8D"/>
    <w:rsid w:val="001F0CBF"/>
    <w:rsid w:val="003D0029"/>
    <w:rsid w:val="005415DB"/>
    <w:rsid w:val="005A4258"/>
    <w:rsid w:val="006D1609"/>
    <w:rsid w:val="00740EAE"/>
    <w:rsid w:val="00757D8D"/>
    <w:rsid w:val="008D726B"/>
    <w:rsid w:val="00D947A8"/>
    <w:rsid w:val="00F62837"/>
    <w:rsid w:val="00F7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2020-10-21T07:34:00Z</dcterms:created>
  <dcterms:modified xsi:type="dcterms:W3CDTF">2020-11-05T16:12:00Z</dcterms:modified>
</cp:coreProperties>
</file>